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8C" w:rsidRPr="00EB7D02" w:rsidRDefault="00924079" w:rsidP="0009698C">
      <w:pPr>
        <w:spacing w:after="0"/>
        <w:jc w:val="center"/>
      </w:pPr>
      <w:r>
        <w:rPr>
          <w:b/>
          <w:noProof/>
          <w:lang w:val="el-GR"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09698C" w:rsidRPr="00EB7D02" w:rsidRDefault="0009698C" w:rsidP="0009698C">
      <w:pPr>
        <w:spacing w:after="0"/>
        <w:jc w:val="center"/>
        <w:rPr>
          <w:b/>
        </w:rPr>
      </w:pPr>
    </w:p>
    <w:p w:rsidR="0009698C" w:rsidRPr="0009698C" w:rsidRDefault="0009698C" w:rsidP="0009698C">
      <w:pPr>
        <w:spacing w:after="0"/>
        <w:jc w:val="center"/>
        <w:rPr>
          <w:lang w:val="el-GR"/>
        </w:rPr>
      </w:pPr>
      <w:r w:rsidRPr="0009698C">
        <w:rPr>
          <w:lang w:val="el-GR"/>
        </w:rPr>
        <w:t>ΕΛΛΗΝΙΚΗ ΔΗΜΟΚΡΑΤΙΑ</w:t>
      </w:r>
    </w:p>
    <w:p w:rsidR="0009698C" w:rsidRPr="0009698C" w:rsidRDefault="0009698C" w:rsidP="0009698C">
      <w:pPr>
        <w:spacing w:after="0"/>
        <w:jc w:val="center"/>
        <w:rPr>
          <w:lang w:val="el-GR"/>
        </w:rPr>
      </w:pPr>
      <w:r w:rsidRPr="0009698C">
        <w:rPr>
          <w:lang w:val="el-GR"/>
        </w:rPr>
        <w:t>ΥΠΟΥΡΓΕΙΟ  ΠΑΙΔΕΙΑΣ  ΕΡΕΥΝΑΣ ΚΑΙ ΘΡΗΣΚΕΥΜΑΤΩΝ</w:t>
      </w:r>
    </w:p>
    <w:p w:rsidR="0009698C" w:rsidRPr="0009698C" w:rsidRDefault="0009698C" w:rsidP="0009698C">
      <w:pPr>
        <w:spacing w:after="0"/>
        <w:jc w:val="center"/>
        <w:rPr>
          <w:b/>
          <w:lang w:val="el-GR"/>
        </w:rPr>
      </w:pPr>
      <w:r w:rsidRPr="0009698C">
        <w:rPr>
          <w:b/>
          <w:lang w:val="el-GR"/>
        </w:rPr>
        <w:t xml:space="preserve">   ΑΝΑΠΛΗΡΩΤΗΣ ΥΠΟΥΡΓΟΣ ΕΡΕΥΝΑΣ ΚΑΙ ΚΑΙΝΟΤΟΜΙΑΣ</w:t>
      </w:r>
    </w:p>
    <w:p w:rsidR="0009698C" w:rsidRPr="0009698C" w:rsidRDefault="0009698C" w:rsidP="0009698C">
      <w:pPr>
        <w:spacing w:after="0"/>
        <w:jc w:val="center"/>
        <w:rPr>
          <w:b/>
          <w:lang w:val="el-GR"/>
        </w:rPr>
      </w:pPr>
      <w:r w:rsidRPr="0009698C">
        <w:rPr>
          <w:b/>
          <w:lang w:val="el-GR"/>
        </w:rPr>
        <w:t>ΓΡΑΦΕΙΟ ΤΥΠΟΥ</w:t>
      </w:r>
    </w:p>
    <w:p w:rsidR="0009698C" w:rsidRPr="0009698C" w:rsidRDefault="0009698C" w:rsidP="0009698C">
      <w:pPr>
        <w:spacing w:after="0"/>
        <w:jc w:val="center"/>
        <w:rPr>
          <w:b/>
          <w:lang w:val="el-GR"/>
        </w:rPr>
      </w:pPr>
      <w:r w:rsidRPr="0009698C">
        <w:rPr>
          <w:b/>
          <w:lang w:val="el-GR"/>
        </w:rPr>
        <w:t>-----</w:t>
      </w:r>
    </w:p>
    <w:p w:rsidR="0009698C" w:rsidRPr="0009698C" w:rsidRDefault="0009698C" w:rsidP="0009698C">
      <w:pPr>
        <w:spacing w:after="0"/>
        <w:jc w:val="center"/>
        <w:rPr>
          <w:lang w:val="el-GR"/>
        </w:rPr>
      </w:pPr>
      <w:r w:rsidRPr="0009698C">
        <w:rPr>
          <w:lang w:val="el-GR"/>
        </w:rPr>
        <w:t>Ταχ. Δ/νση: Α. Παπανδρέου 37</w:t>
      </w:r>
    </w:p>
    <w:p w:rsidR="0009698C" w:rsidRPr="0009698C" w:rsidRDefault="0009698C" w:rsidP="0009698C">
      <w:pPr>
        <w:spacing w:after="0"/>
        <w:jc w:val="center"/>
        <w:rPr>
          <w:lang w:val="el-GR"/>
        </w:rPr>
      </w:pPr>
      <w:r w:rsidRPr="0009698C">
        <w:rPr>
          <w:lang w:val="el-GR"/>
        </w:rPr>
        <w:t>Τ.Κ. – Πόλη: 15180 - Μαρούσι</w:t>
      </w:r>
    </w:p>
    <w:p w:rsidR="0009698C" w:rsidRPr="0009698C" w:rsidRDefault="0009698C" w:rsidP="0009698C">
      <w:pPr>
        <w:spacing w:after="0"/>
        <w:jc w:val="center"/>
        <w:rPr>
          <w:lang w:val="el-GR"/>
        </w:rPr>
      </w:pPr>
      <w:r w:rsidRPr="0009698C">
        <w:rPr>
          <w:lang w:val="el-GR"/>
        </w:rPr>
        <w:t xml:space="preserve">Ιστοσελίδα: </w:t>
      </w:r>
      <w:hyperlink r:id="rId9" w:history="1">
        <w:r w:rsidRPr="00EB7D02">
          <w:rPr>
            <w:rStyle w:val="-"/>
            <w:rFonts w:eastAsia="Arial Unicode MS"/>
          </w:rPr>
          <w:t>www</w:t>
        </w:r>
        <w:r w:rsidRPr="0009698C">
          <w:rPr>
            <w:rStyle w:val="-"/>
            <w:rFonts w:eastAsia="Arial Unicode MS"/>
            <w:lang w:val="el-GR"/>
          </w:rPr>
          <w:t>.</w:t>
        </w:r>
        <w:r w:rsidRPr="00EB7D02">
          <w:rPr>
            <w:rStyle w:val="-"/>
            <w:rFonts w:eastAsia="Arial Unicode MS"/>
          </w:rPr>
          <w:t>minedu</w:t>
        </w:r>
        <w:r w:rsidRPr="0009698C">
          <w:rPr>
            <w:rStyle w:val="-"/>
            <w:rFonts w:eastAsia="Arial Unicode MS"/>
            <w:lang w:val="el-GR"/>
          </w:rPr>
          <w:t>.</w:t>
        </w:r>
        <w:r w:rsidRPr="00EB7D02">
          <w:rPr>
            <w:rStyle w:val="-"/>
            <w:rFonts w:eastAsia="Arial Unicode MS"/>
          </w:rPr>
          <w:t>gov</w:t>
        </w:r>
        <w:r w:rsidRPr="0009698C">
          <w:rPr>
            <w:rStyle w:val="-"/>
            <w:rFonts w:eastAsia="Arial Unicode MS"/>
            <w:lang w:val="el-GR"/>
          </w:rPr>
          <w:t>.</w:t>
        </w:r>
        <w:r w:rsidRPr="00EB7D02">
          <w:rPr>
            <w:rStyle w:val="-"/>
            <w:rFonts w:eastAsia="Arial Unicode MS"/>
          </w:rPr>
          <w:t>gr</w:t>
        </w:r>
      </w:hyperlink>
    </w:p>
    <w:p w:rsidR="0009698C" w:rsidRPr="00EB7D02" w:rsidRDefault="0009698C" w:rsidP="0009698C">
      <w:pPr>
        <w:spacing w:after="0"/>
        <w:jc w:val="center"/>
      </w:pPr>
      <w:r w:rsidRPr="00EB7D02">
        <w:t>E-mail: press@minedu.gov.gr</w:t>
      </w:r>
    </w:p>
    <w:p w:rsidR="0009698C" w:rsidRDefault="0009698C" w:rsidP="0009698C">
      <w:pPr>
        <w:jc w:val="center"/>
        <w:rPr>
          <w:b/>
        </w:rPr>
      </w:pPr>
      <w:r w:rsidRPr="00EB7D02">
        <w:rPr>
          <w:b/>
        </w:rPr>
        <w:tab/>
      </w:r>
      <w:r w:rsidRPr="00EB7D02">
        <w:rPr>
          <w:b/>
        </w:rPr>
        <w:tab/>
      </w:r>
      <w:r w:rsidRPr="00EB7D02">
        <w:rPr>
          <w:b/>
        </w:rPr>
        <w:tab/>
      </w:r>
      <w:r w:rsidRPr="00EB7D02">
        <w:rPr>
          <w:b/>
        </w:rPr>
        <w:tab/>
      </w:r>
      <w:r w:rsidRPr="00EB7D02">
        <w:rPr>
          <w:b/>
        </w:rPr>
        <w:tab/>
      </w:r>
      <w:r>
        <w:rPr>
          <w:b/>
        </w:rPr>
        <w:t xml:space="preserve">                                                                   </w:t>
      </w:r>
    </w:p>
    <w:p w:rsidR="0009698C" w:rsidRPr="0009698C" w:rsidRDefault="0009698C" w:rsidP="0009698C">
      <w:pPr>
        <w:jc w:val="center"/>
        <w:rPr>
          <w:b/>
          <w:lang w:val="el-GR"/>
        </w:rPr>
      </w:pPr>
      <w:r w:rsidRPr="00E55D6C">
        <w:rPr>
          <w:b/>
          <w:lang w:val="el-GR"/>
        </w:rPr>
        <w:t xml:space="preserve">                                                                                                                           Μαρούσι </w:t>
      </w:r>
      <w:r>
        <w:rPr>
          <w:b/>
          <w:lang w:val="el-GR"/>
        </w:rPr>
        <w:t>1-12-15</w:t>
      </w:r>
    </w:p>
    <w:p w:rsidR="0009698C" w:rsidRPr="00E55D6C" w:rsidRDefault="0009698C" w:rsidP="0009698C">
      <w:pPr>
        <w:spacing w:after="0"/>
        <w:jc w:val="center"/>
        <w:rPr>
          <w:b/>
          <w:lang w:val="el-GR"/>
        </w:rPr>
      </w:pPr>
      <w:r w:rsidRPr="00E55D6C">
        <w:rPr>
          <w:b/>
          <w:u w:val="single"/>
          <w:lang w:val="el-GR"/>
        </w:rPr>
        <w:t xml:space="preserve">ΔΕΛΤΙΟ ΤΥΠΟΥ     </w:t>
      </w:r>
      <w:r w:rsidRPr="00E55D6C">
        <w:rPr>
          <w:b/>
          <w:lang w:val="el-GR"/>
        </w:rPr>
        <w:t xml:space="preserve"> </w:t>
      </w:r>
    </w:p>
    <w:p w:rsidR="0009698C" w:rsidRDefault="0009698C" w:rsidP="00DB37D2">
      <w:pPr>
        <w:spacing w:after="0" w:line="240" w:lineRule="auto"/>
        <w:rPr>
          <w:rFonts w:ascii="Cambria" w:hAnsi="Cambria"/>
          <w:b/>
          <w:sz w:val="28"/>
          <w:szCs w:val="28"/>
          <w:lang w:val="el-GR"/>
        </w:rPr>
      </w:pPr>
    </w:p>
    <w:p w:rsidR="002057CD" w:rsidRPr="00E55D6C" w:rsidRDefault="00315E30" w:rsidP="0046783F">
      <w:pPr>
        <w:spacing w:after="0" w:line="240" w:lineRule="auto"/>
        <w:jc w:val="center"/>
        <w:rPr>
          <w:b/>
          <w:sz w:val="24"/>
          <w:szCs w:val="24"/>
          <w:lang w:val="el-GR"/>
        </w:rPr>
      </w:pPr>
      <w:r w:rsidRPr="00E55D6C">
        <w:rPr>
          <w:b/>
          <w:sz w:val="24"/>
          <w:szCs w:val="24"/>
          <w:lang w:val="el-GR"/>
        </w:rPr>
        <w:t>Διεύρυνση της διμερούς συ</w:t>
      </w:r>
      <w:r w:rsidR="00414886" w:rsidRPr="00E55D6C">
        <w:rPr>
          <w:b/>
          <w:sz w:val="24"/>
          <w:szCs w:val="24"/>
          <w:lang w:val="el-GR"/>
        </w:rPr>
        <w:t xml:space="preserve">νεργασίας </w:t>
      </w:r>
      <w:r w:rsidR="0046783F" w:rsidRPr="00E55D6C">
        <w:rPr>
          <w:b/>
          <w:sz w:val="24"/>
          <w:szCs w:val="24"/>
          <w:lang w:val="el-GR"/>
        </w:rPr>
        <w:t>Ελλάδας</w:t>
      </w:r>
      <w:r w:rsidR="003464D8" w:rsidRPr="00E55D6C">
        <w:rPr>
          <w:b/>
          <w:sz w:val="24"/>
          <w:szCs w:val="24"/>
          <w:lang w:val="el-GR"/>
        </w:rPr>
        <w:t>–Κίνας</w:t>
      </w:r>
      <w:r w:rsidR="0046783F" w:rsidRPr="00E55D6C">
        <w:rPr>
          <w:b/>
          <w:sz w:val="24"/>
          <w:szCs w:val="24"/>
          <w:lang w:val="el-GR"/>
        </w:rPr>
        <w:t xml:space="preserve"> </w:t>
      </w:r>
    </w:p>
    <w:p w:rsidR="00315E30" w:rsidRPr="00E55D6C" w:rsidRDefault="003464D8" w:rsidP="0046783F">
      <w:pPr>
        <w:spacing w:after="0" w:line="240" w:lineRule="auto"/>
        <w:jc w:val="center"/>
        <w:rPr>
          <w:b/>
          <w:sz w:val="24"/>
          <w:szCs w:val="24"/>
          <w:lang w:val="el-GR"/>
        </w:rPr>
      </w:pPr>
      <w:r w:rsidRPr="00E55D6C">
        <w:rPr>
          <w:b/>
          <w:sz w:val="24"/>
          <w:szCs w:val="24"/>
          <w:lang w:val="el-GR"/>
        </w:rPr>
        <w:t>στην Έρευνα &amp;</w:t>
      </w:r>
      <w:r w:rsidR="00DB37D2" w:rsidRPr="00E55D6C">
        <w:rPr>
          <w:b/>
          <w:sz w:val="24"/>
          <w:szCs w:val="24"/>
          <w:lang w:val="el-GR"/>
        </w:rPr>
        <w:t xml:space="preserve"> </w:t>
      </w:r>
      <w:r w:rsidR="00414886" w:rsidRPr="00E55D6C">
        <w:rPr>
          <w:b/>
          <w:sz w:val="24"/>
          <w:szCs w:val="24"/>
          <w:lang w:val="el-GR"/>
        </w:rPr>
        <w:t>Κ</w:t>
      </w:r>
      <w:r w:rsidR="00315E30" w:rsidRPr="00E55D6C">
        <w:rPr>
          <w:b/>
          <w:sz w:val="24"/>
          <w:szCs w:val="24"/>
          <w:lang w:val="el-GR"/>
        </w:rPr>
        <w:t>αινοτομία</w:t>
      </w:r>
    </w:p>
    <w:p w:rsidR="00DB37D2" w:rsidRPr="00E55D6C" w:rsidRDefault="00DB37D2" w:rsidP="00DB37D2">
      <w:pPr>
        <w:spacing w:after="0" w:line="240" w:lineRule="auto"/>
        <w:jc w:val="both"/>
        <w:rPr>
          <w:sz w:val="24"/>
          <w:szCs w:val="24"/>
          <w:lang w:val="el-GR"/>
        </w:rPr>
      </w:pPr>
    </w:p>
    <w:p w:rsidR="002057CD" w:rsidRPr="00E55D6C" w:rsidRDefault="002057CD" w:rsidP="00DB37D2">
      <w:pPr>
        <w:spacing w:after="0" w:line="240" w:lineRule="auto"/>
        <w:jc w:val="both"/>
        <w:rPr>
          <w:sz w:val="24"/>
          <w:szCs w:val="24"/>
        </w:rPr>
      </w:pPr>
    </w:p>
    <w:p w:rsidR="0010043A" w:rsidRPr="00E55D6C" w:rsidRDefault="00414886" w:rsidP="00DB37D2">
      <w:pPr>
        <w:spacing w:after="0" w:line="240" w:lineRule="auto"/>
        <w:jc w:val="both"/>
        <w:rPr>
          <w:sz w:val="24"/>
          <w:szCs w:val="24"/>
          <w:lang w:val="el-GR"/>
        </w:rPr>
      </w:pPr>
      <w:r w:rsidRPr="00E55D6C">
        <w:rPr>
          <w:sz w:val="24"/>
          <w:szCs w:val="24"/>
          <w:lang w:val="el-GR"/>
        </w:rPr>
        <w:t xml:space="preserve">Μέσα </w:t>
      </w:r>
      <w:r w:rsidR="001F2546" w:rsidRPr="00E55D6C">
        <w:rPr>
          <w:sz w:val="24"/>
          <w:szCs w:val="24"/>
          <w:lang w:val="el-GR"/>
        </w:rPr>
        <w:t xml:space="preserve">σε κλίμα </w:t>
      </w:r>
      <w:r w:rsidR="0010043A" w:rsidRPr="00E55D6C">
        <w:rPr>
          <w:sz w:val="24"/>
          <w:szCs w:val="24"/>
          <w:lang w:val="el-GR"/>
        </w:rPr>
        <w:t>αμοιβαίας εκτίμησης των δύο λαών</w:t>
      </w:r>
      <w:r w:rsidR="001F2546" w:rsidRPr="00E55D6C">
        <w:rPr>
          <w:sz w:val="24"/>
          <w:szCs w:val="24"/>
          <w:lang w:val="el-GR"/>
        </w:rPr>
        <w:t>,</w:t>
      </w:r>
      <w:r w:rsidR="0010043A" w:rsidRPr="00E55D6C">
        <w:rPr>
          <w:sz w:val="24"/>
          <w:szCs w:val="24"/>
          <w:lang w:val="el-GR"/>
        </w:rPr>
        <w:t xml:space="preserve"> με μακρά ιστορία και βαθιές ρίζες πανάρχαιων πολιτισμών, η</w:t>
      </w:r>
      <w:r w:rsidR="00DC7274" w:rsidRPr="00E55D6C">
        <w:rPr>
          <w:sz w:val="24"/>
          <w:szCs w:val="24"/>
          <w:lang w:val="el-GR"/>
        </w:rPr>
        <w:t xml:space="preserve"> Ελλάδα και η Κίνα έχουν αναπτύξει εδώ και δεκαετίες συνεργασία</w:t>
      </w:r>
      <w:r w:rsidR="002057CD" w:rsidRPr="00E55D6C">
        <w:rPr>
          <w:sz w:val="24"/>
          <w:szCs w:val="24"/>
          <w:lang w:val="el-GR"/>
        </w:rPr>
        <w:t xml:space="preserve"> και στον τομέα της Έρευνας και Τεχνολογίας (Ε&amp;Τ).</w:t>
      </w:r>
    </w:p>
    <w:p w:rsidR="00DB37D2" w:rsidRPr="00E55D6C" w:rsidRDefault="00DB37D2" w:rsidP="00DB37D2">
      <w:pPr>
        <w:spacing w:after="0" w:line="240" w:lineRule="auto"/>
        <w:jc w:val="both"/>
        <w:rPr>
          <w:sz w:val="24"/>
          <w:szCs w:val="24"/>
          <w:lang w:val="el-GR"/>
        </w:rPr>
      </w:pPr>
    </w:p>
    <w:p w:rsidR="0001520D" w:rsidRPr="00E55D6C" w:rsidRDefault="00C50948" w:rsidP="00DB37D2">
      <w:pPr>
        <w:spacing w:after="0" w:line="240" w:lineRule="auto"/>
        <w:jc w:val="both"/>
        <w:rPr>
          <w:sz w:val="24"/>
          <w:szCs w:val="24"/>
          <w:lang w:val="el-GR"/>
        </w:rPr>
      </w:pPr>
      <w:r w:rsidRPr="00E55D6C">
        <w:rPr>
          <w:sz w:val="24"/>
          <w:szCs w:val="24"/>
          <w:lang w:val="el-GR"/>
        </w:rPr>
        <w:t>Με βάση πρωτόκολλο</w:t>
      </w:r>
      <w:r w:rsidR="0001520D" w:rsidRPr="00E55D6C">
        <w:rPr>
          <w:sz w:val="24"/>
          <w:szCs w:val="24"/>
          <w:lang w:val="el-GR"/>
        </w:rPr>
        <w:t xml:space="preserve"> που υπεγράφη τον </w:t>
      </w:r>
      <w:r w:rsidR="00AB292E" w:rsidRPr="00E55D6C">
        <w:rPr>
          <w:sz w:val="24"/>
          <w:szCs w:val="24"/>
          <w:lang w:val="el-GR"/>
        </w:rPr>
        <w:t>Ιούνιο</w:t>
      </w:r>
      <w:r w:rsidR="00DB37D2" w:rsidRPr="00E55D6C">
        <w:rPr>
          <w:sz w:val="24"/>
          <w:szCs w:val="24"/>
          <w:lang w:val="el-GR"/>
        </w:rPr>
        <w:t xml:space="preserve"> </w:t>
      </w:r>
      <w:r w:rsidR="00414886" w:rsidRPr="00E55D6C">
        <w:rPr>
          <w:sz w:val="24"/>
          <w:szCs w:val="24"/>
          <w:lang w:val="el-GR"/>
        </w:rPr>
        <w:t>2014</w:t>
      </w:r>
      <w:r w:rsidR="00AB292E" w:rsidRPr="00E55D6C">
        <w:rPr>
          <w:sz w:val="24"/>
          <w:szCs w:val="24"/>
          <w:lang w:val="el-GR"/>
        </w:rPr>
        <w:t xml:space="preserve">, </w:t>
      </w:r>
      <w:r w:rsidR="00414886" w:rsidRPr="00E55D6C">
        <w:rPr>
          <w:sz w:val="24"/>
          <w:szCs w:val="24"/>
          <w:lang w:val="el-GR"/>
        </w:rPr>
        <w:t>προβλέπεται</w:t>
      </w:r>
      <w:r w:rsidR="001F2546" w:rsidRPr="00E55D6C">
        <w:rPr>
          <w:sz w:val="24"/>
          <w:szCs w:val="24"/>
          <w:lang w:val="el-GR"/>
        </w:rPr>
        <w:t xml:space="preserve"> σύντομα η</w:t>
      </w:r>
      <w:r w:rsidR="00DB37D2" w:rsidRPr="00E55D6C">
        <w:rPr>
          <w:sz w:val="24"/>
          <w:szCs w:val="24"/>
          <w:lang w:val="el-GR"/>
        </w:rPr>
        <w:t xml:space="preserve"> Π</w:t>
      </w:r>
      <w:r w:rsidR="00414886" w:rsidRPr="00E55D6C">
        <w:rPr>
          <w:sz w:val="24"/>
          <w:szCs w:val="24"/>
          <w:lang w:val="el-GR"/>
        </w:rPr>
        <w:t xml:space="preserve">ροκήρυξη νέας δράσης </w:t>
      </w:r>
      <w:r w:rsidR="001F2546" w:rsidRPr="00E55D6C">
        <w:rPr>
          <w:sz w:val="24"/>
          <w:szCs w:val="24"/>
          <w:lang w:val="el-GR"/>
        </w:rPr>
        <w:t xml:space="preserve">διμερούς Ε&amp;Τ </w:t>
      </w:r>
      <w:r w:rsidR="00414886" w:rsidRPr="00E55D6C">
        <w:rPr>
          <w:sz w:val="24"/>
          <w:szCs w:val="24"/>
          <w:lang w:val="el-GR"/>
        </w:rPr>
        <w:t>συνεργασίας Ελλάδας Κίνας</w:t>
      </w:r>
      <w:r w:rsidR="005C2B43" w:rsidRPr="00E55D6C">
        <w:rPr>
          <w:rStyle w:val="a5"/>
          <w:sz w:val="24"/>
          <w:szCs w:val="24"/>
          <w:lang w:val="el-GR"/>
        </w:rPr>
        <w:footnoteReference w:id="1"/>
      </w:r>
      <w:r w:rsidR="001B394D" w:rsidRPr="00E55D6C">
        <w:rPr>
          <w:sz w:val="24"/>
          <w:szCs w:val="24"/>
          <w:lang w:val="el-GR"/>
        </w:rPr>
        <w:t xml:space="preserve">. Η δράση αυτή </w:t>
      </w:r>
      <w:r w:rsidR="00414886" w:rsidRPr="00E55D6C">
        <w:rPr>
          <w:sz w:val="24"/>
          <w:szCs w:val="24"/>
          <w:lang w:val="el-GR"/>
        </w:rPr>
        <w:t xml:space="preserve">έχει ενσωματωθεί </w:t>
      </w:r>
      <w:r w:rsidR="0068044B" w:rsidRPr="00E55D6C">
        <w:rPr>
          <w:sz w:val="24"/>
          <w:szCs w:val="24"/>
          <w:lang w:val="el-GR"/>
        </w:rPr>
        <w:t>σ</w:t>
      </w:r>
      <w:r w:rsidR="00414886" w:rsidRPr="00E55D6C">
        <w:rPr>
          <w:sz w:val="24"/>
          <w:szCs w:val="24"/>
          <w:lang w:val="el-GR"/>
        </w:rPr>
        <w:t xml:space="preserve">τον επιχειρησιακό σχεδιασμό της </w:t>
      </w:r>
      <w:r w:rsidR="00FE4B86" w:rsidRPr="00FE4B86">
        <w:rPr>
          <w:sz w:val="24"/>
          <w:szCs w:val="24"/>
          <w:lang w:val="el-GR"/>
        </w:rPr>
        <w:t>Γενικής Γραμματείας Έρευνας και Τεχνολογίας</w:t>
      </w:r>
      <w:r w:rsidR="00414886" w:rsidRPr="00E55D6C">
        <w:rPr>
          <w:sz w:val="24"/>
          <w:szCs w:val="24"/>
          <w:lang w:val="el-GR"/>
        </w:rPr>
        <w:t xml:space="preserve"> για τη</w:t>
      </w:r>
      <w:r w:rsidR="00DB37D2" w:rsidRPr="00E55D6C">
        <w:rPr>
          <w:sz w:val="24"/>
          <w:szCs w:val="24"/>
          <w:lang w:val="el-GR"/>
        </w:rPr>
        <w:t xml:space="preserve"> </w:t>
      </w:r>
      <w:r w:rsidRPr="00E55D6C">
        <w:rPr>
          <w:sz w:val="24"/>
          <w:szCs w:val="24"/>
          <w:lang w:val="el-GR"/>
        </w:rPr>
        <w:t>νέα</w:t>
      </w:r>
      <w:r w:rsidR="00414886" w:rsidRPr="00E55D6C">
        <w:rPr>
          <w:sz w:val="24"/>
          <w:szCs w:val="24"/>
          <w:lang w:val="el-GR"/>
        </w:rPr>
        <w:t xml:space="preserve"> προγραμματική </w:t>
      </w:r>
      <w:r w:rsidRPr="00E55D6C">
        <w:rPr>
          <w:sz w:val="24"/>
          <w:szCs w:val="24"/>
          <w:lang w:val="el-GR"/>
        </w:rPr>
        <w:t>περίοδο</w:t>
      </w:r>
      <w:r w:rsidR="001F2546" w:rsidRPr="00E55D6C">
        <w:rPr>
          <w:sz w:val="24"/>
          <w:szCs w:val="24"/>
          <w:lang w:val="el-GR"/>
        </w:rPr>
        <w:t xml:space="preserve"> 2014-2020</w:t>
      </w:r>
      <w:r w:rsidR="00ED0615" w:rsidRPr="00E55D6C">
        <w:rPr>
          <w:sz w:val="24"/>
          <w:szCs w:val="24"/>
          <w:lang w:val="el-GR"/>
        </w:rPr>
        <w:t>, διευρύνοντας τους δι</w:t>
      </w:r>
      <w:r w:rsidR="001F2546" w:rsidRPr="00E55D6C">
        <w:rPr>
          <w:sz w:val="24"/>
          <w:szCs w:val="24"/>
          <w:lang w:val="el-GR"/>
        </w:rPr>
        <w:t xml:space="preserve">αύλους επικοινωνίας και συνεργασίας μεταξύ των επιχειρήσεων και των ερευνητικών φορέων των </w:t>
      </w:r>
      <w:r w:rsidR="00ED0615" w:rsidRPr="00E55D6C">
        <w:rPr>
          <w:sz w:val="24"/>
          <w:szCs w:val="24"/>
          <w:lang w:val="el-GR"/>
        </w:rPr>
        <w:t>δύο</w:t>
      </w:r>
      <w:r w:rsidR="0068044B" w:rsidRPr="00E55D6C">
        <w:rPr>
          <w:sz w:val="24"/>
          <w:szCs w:val="24"/>
          <w:lang w:val="el-GR"/>
        </w:rPr>
        <w:t xml:space="preserve"> χωρών.</w:t>
      </w:r>
    </w:p>
    <w:p w:rsidR="00DB37D2" w:rsidRPr="00E55D6C" w:rsidRDefault="00DB37D2" w:rsidP="00DB37D2">
      <w:pPr>
        <w:spacing w:after="0" w:line="240" w:lineRule="auto"/>
        <w:jc w:val="both"/>
        <w:rPr>
          <w:sz w:val="24"/>
          <w:szCs w:val="24"/>
          <w:lang w:val="el-GR"/>
        </w:rPr>
      </w:pPr>
    </w:p>
    <w:p w:rsidR="001F2546" w:rsidRPr="00E55D6C" w:rsidRDefault="00ED0615" w:rsidP="00DB37D2">
      <w:pPr>
        <w:spacing w:after="0" w:line="240" w:lineRule="auto"/>
        <w:jc w:val="both"/>
        <w:rPr>
          <w:sz w:val="24"/>
          <w:szCs w:val="24"/>
          <w:lang w:val="el-GR"/>
        </w:rPr>
      </w:pPr>
      <w:r w:rsidRPr="00E55D6C">
        <w:rPr>
          <w:sz w:val="24"/>
          <w:szCs w:val="24"/>
          <w:lang w:val="el-GR"/>
        </w:rPr>
        <w:t>Τόσο η Ελλάδα όσο και η Κίνα</w:t>
      </w:r>
      <w:r w:rsidR="001F2546" w:rsidRPr="00E55D6C">
        <w:rPr>
          <w:sz w:val="24"/>
          <w:szCs w:val="24"/>
          <w:lang w:val="el-GR"/>
        </w:rPr>
        <w:t>, μέσω της νέα</w:t>
      </w:r>
      <w:r w:rsidR="00DB37D2" w:rsidRPr="00E55D6C">
        <w:rPr>
          <w:sz w:val="24"/>
          <w:szCs w:val="24"/>
          <w:lang w:val="el-GR"/>
        </w:rPr>
        <w:t>ς Π</w:t>
      </w:r>
      <w:r w:rsidR="001F2546" w:rsidRPr="00E55D6C">
        <w:rPr>
          <w:sz w:val="24"/>
          <w:szCs w:val="24"/>
          <w:lang w:val="el-GR"/>
        </w:rPr>
        <w:t>ροκήρυξης, προσδοκούν τη</w:t>
      </w:r>
      <w:r w:rsidR="00DB37D2" w:rsidRPr="00E55D6C">
        <w:rPr>
          <w:sz w:val="24"/>
          <w:szCs w:val="24"/>
          <w:lang w:val="el-GR"/>
        </w:rPr>
        <w:t xml:space="preserve"> </w:t>
      </w:r>
      <w:r w:rsidR="00414886" w:rsidRPr="00E55D6C">
        <w:rPr>
          <w:sz w:val="24"/>
          <w:szCs w:val="24"/>
          <w:lang w:val="el-GR"/>
        </w:rPr>
        <w:t>συνέχιση της</w:t>
      </w:r>
      <w:r w:rsidR="00DB37D2" w:rsidRPr="00E55D6C">
        <w:rPr>
          <w:sz w:val="24"/>
          <w:szCs w:val="24"/>
          <w:lang w:val="el-GR"/>
        </w:rPr>
        <w:t xml:space="preserve"> </w:t>
      </w:r>
      <w:r w:rsidR="001B394D" w:rsidRPr="00E55D6C">
        <w:rPr>
          <w:sz w:val="24"/>
          <w:szCs w:val="24"/>
          <w:lang w:val="el-GR"/>
        </w:rPr>
        <w:t xml:space="preserve">μακρόχρονης </w:t>
      </w:r>
      <w:r w:rsidR="00414886" w:rsidRPr="00E55D6C">
        <w:rPr>
          <w:sz w:val="24"/>
          <w:szCs w:val="24"/>
          <w:lang w:val="el-GR"/>
        </w:rPr>
        <w:t>και καρποφόρας</w:t>
      </w:r>
      <w:r w:rsidR="00DB37D2" w:rsidRPr="00E55D6C">
        <w:rPr>
          <w:sz w:val="24"/>
          <w:szCs w:val="24"/>
          <w:lang w:val="el-GR"/>
        </w:rPr>
        <w:t xml:space="preserve"> </w:t>
      </w:r>
      <w:r w:rsidR="00414886" w:rsidRPr="00E55D6C">
        <w:rPr>
          <w:sz w:val="24"/>
          <w:szCs w:val="24"/>
          <w:lang w:val="el-GR"/>
        </w:rPr>
        <w:t>συνεργασία</w:t>
      </w:r>
      <w:r w:rsidR="00C50948" w:rsidRPr="00E55D6C">
        <w:rPr>
          <w:sz w:val="24"/>
          <w:szCs w:val="24"/>
          <w:lang w:val="el-GR"/>
        </w:rPr>
        <w:t>ς</w:t>
      </w:r>
      <w:r w:rsidR="00AB292E" w:rsidRPr="00E55D6C">
        <w:rPr>
          <w:sz w:val="24"/>
          <w:szCs w:val="24"/>
          <w:lang w:val="el-GR"/>
        </w:rPr>
        <w:t xml:space="preserve"> τους κ</w:t>
      </w:r>
      <w:r w:rsidR="001F2546" w:rsidRPr="00E55D6C">
        <w:rPr>
          <w:sz w:val="24"/>
          <w:szCs w:val="24"/>
          <w:lang w:val="el-GR"/>
        </w:rPr>
        <w:t xml:space="preserve">αι τη δημιουργία στρατηγικών συμπράξεων στον χώρο της </w:t>
      </w:r>
      <w:r w:rsidR="001B394D" w:rsidRPr="00E55D6C">
        <w:rPr>
          <w:sz w:val="24"/>
          <w:szCs w:val="24"/>
          <w:lang w:val="el-GR"/>
        </w:rPr>
        <w:t>Έρευνας και Κ</w:t>
      </w:r>
      <w:r w:rsidRPr="00E55D6C">
        <w:rPr>
          <w:sz w:val="24"/>
          <w:szCs w:val="24"/>
          <w:lang w:val="el-GR"/>
        </w:rPr>
        <w:t xml:space="preserve">αινοτομίας, </w:t>
      </w:r>
      <w:r w:rsidR="00F07CE7" w:rsidRPr="00E55D6C">
        <w:rPr>
          <w:sz w:val="24"/>
          <w:szCs w:val="24"/>
          <w:lang w:val="el-GR"/>
        </w:rPr>
        <w:t>ενισχύοντας</w:t>
      </w:r>
      <w:r w:rsidR="00AB292E" w:rsidRPr="00E55D6C">
        <w:rPr>
          <w:sz w:val="24"/>
          <w:szCs w:val="24"/>
          <w:lang w:val="el-GR"/>
        </w:rPr>
        <w:t xml:space="preserve"> το</w:t>
      </w:r>
      <w:r w:rsidR="00F07CE7" w:rsidRPr="00E55D6C">
        <w:rPr>
          <w:sz w:val="24"/>
          <w:szCs w:val="24"/>
          <w:lang w:val="el-GR"/>
        </w:rPr>
        <w:t xml:space="preserve"> αναγκαίο </w:t>
      </w:r>
      <w:r w:rsidR="00AB292E" w:rsidRPr="00E55D6C">
        <w:rPr>
          <w:sz w:val="24"/>
          <w:szCs w:val="24"/>
          <w:lang w:val="el-GR"/>
        </w:rPr>
        <w:t xml:space="preserve">υπόβαθρο για την ανάπτυξη </w:t>
      </w:r>
      <w:r w:rsidRPr="00E55D6C">
        <w:rPr>
          <w:sz w:val="24"/>
          <w:szCs w:val="24"/>
          <w:lang w:val="el-GR"/>
        </w:rPr>
        <w:t xml:space="preserve">καινοτομικών προϊόντων και υπηρεσιών υψηλής προστιθέμενης αξίας </w:t>
      </w:r>
      <w:r w:rsidR="001B394D" w:rsidRPr="00E55D6C">
        <w:rPr>
          <w:sz w:val="24"/>
          <w:szCs w:val="24"/>
          <w:lang w:val="el-GR"/>
        </w:rPr>
        <w:t xml:space="preserve">καθώς και </w:t>
      </w:r>
      <w:r w:rsidRPr="00E55D6C">
        <w:rPr>
          <w:sz w:val="24"/>
          <w:szCs w:val="24"/>
          <w:lang w:val="el-GR"/>
        </w:rPr>
        <w:t>τη διακρατική μεταφορά τεχνολογίας, με αμοιβαία οφέλη για τις δύο χώρες</w:t>
      </w:r>
      <w:r w:rsidR="008A1368" w:rsidRPr="00E55D6C">
        <w:rPr>
          <w:sz w:val="24"/>
          <w:szCs w:val="24"/>
          <w:lang w:val="el-GR"/>
        </w:rPr>
        <w:t xml:space="preserve">. </w:t>
      </w:r>
      <w:r w:rsidR="0067154C" w:rsidRPr="00E55D6C">
        <w:rPr>
          <w:sz w:val="24"/>
          <w:szCs w:val="24"/>
          <w:lang w:val="el-GR"/>
        </w:rPr>
        <w:t>Ο Τομέας Έρευνας και Καινοτομίας του ΥΠ.Π.Ε.Θ</w:t>
      </w:r>
      <w:r w:rsidR="00DB37D2" w:rsidRPr="00E55D6C">
        <w:rPr>
          <w:sz w:val="24"/>
          <w:szCs w:val="24"/>
          <w:lang w:val="el-GR"/>
        </w:rPr>
        <w:t>.</w:t>
      </w:r>
      <w:r w:rsidR="0067154C" w:rsidRPr="00E55D6C">
        <w:rPr>
          <w:sz w:val="24"/>
          <w:szCs w:val="24"/>
          <w:lang w:val="el-GR"/>
        </w:rPr>
        <w:t xml:space="preserve"> προσβλέπει στην </w:t>
      </w:r>
      <w:r w:rsidRPr="00E55D6C">
        <w:rPr>
          <w:sz w:val="24"/>
          <w:szCs w:val="24"/>
          <w:lang w:val="el-GR"/>
        </w:rPr>
        <w:t>προ</w:t>
      </w:r>
      <w:r w:rsidR="0067154C" w:rsidRPr="00E55D6C">
        <w:rPr>
          <w:sz w:val="24"/>
          <w:szCs w:val="24"/>
          <w:lang w:val="el-GR"/>
        </w:rPr>
        <w:t xml:space="preserve">ώθηση και διεύρυνση </w:t>
      </w:r>
      <w:r w:rsidRPr="00E55D6C">
        <w:rPr>
          <w:sz w:val="24"/>
          <w:szCs w:val="24"/>
          <w:lang w:val="el-GR"/>
        </w:rPr>
        <w:t>συνεργασ</w:t>
      </w:r>
      <w:r w:rsidR="0067154C" w:rsidRPr="00E55D6C">
        <w:rPr>
          <w:sz w:val="24"/>
          <w:szCs w:val="24"/>
          <w:lang w:val="el-GR"/>
        </w:rPr>
        <w:t xml:space="preserve">ιών </w:t>
      </w:r>
      <w:r w:rsidRPr="00E55D6C">
        <w:rPr>
          <w:sz w:val="24"/>
          <w:szCs w:val="24"/>
          <w:lang w:val="el-GR"/>
        </w:rPr>
        <w:t>και σε άλλα πεδία που θα συμφωνηθούν και από τα δύο μέρη, στο πλα</w:t>
      </w:r>
      <w:r w:rsidR="0068044B" w:rsidRPr="00E55D6C">
        <w:rPr>
          <w:sz w:val="24"/>
          <w:szCs w:val="24"/>
          <w:lang w:val="el-GR"/>
        </w:rPr>
        <w:t xml:space="preserve">ίσιο </w:t>
      </w:r>
      <w:r w:rsidR="0068044B" w:rsidRPr="00E55D6C">
        <w:rPr>
          <w:sz w:val="24"/>
          <w:szCs w:val="24"/>
          <w:lang w:val="el-GR"/>
        </w:rPr>
        <w:lastRenderedPageBreak/>
        <w:t xml:space="preserve">επέκτασης του πρωτοκόλλου, </w:t>
      </w:r>
      <w:r w:rsidRPr="00E55D6C">
        <w:rPr>
          <w:sz w:val="24"/>
          <w:szCs w:val="24"/>
          <w:lang w:val="el-GR"/>
        </w:rPr>
        <w:t>όπως διεπιστημο</w:t>
      </w:r>
      <w:r w:rsidR="0068044B" w:rsidRPr="00E55D6C">
        <w:rPr>
          <w:sz w:val="24"/>
          <w:szCs w:val="24"/>
          <w:lang w:val="el-GR"/>
        </w:rPr>
        <w:t>νική</w:t>
      </w:r>
      <w:r w:rsidRPr="00E55D6C">
        <w:rPr>
          <w:sz w:val="24"/>
          <w:szCs w:val="24"/>
          <w:lang w:val="el-GR"/>
        </w:rPr>
        <w:t xml:space="preserve"> </w:t>
      </w:r>
      <w:r w:rsidR="008A1368" w:rsidRPr="00E55D6C">
        <w:rPr>
          <w:sz w:val="24"/>
          <w:szCs w:val="24"/>
          <w:lang w:val="el-GR"/>
        </w:rPr>
        <w:t xml:space="preserve">συνεργασία </w:t>
      </w:r>
      <w:r w:rsidR="00DB37D2" w:rsidRPr="00E55D6C">
        <w:rPr>
          <w:sz w:val="24"/>
          <w:szCs w:val="24"/>
          <w:lang w:val="el-GR"/>
        </w:rPr>
        <w:t xml:space="preserve">για </w:t>
      </w:r>
      <w:r w:rsidR="00131842" w:rsidRPr="00E55D6C">
        <w:rPr>
          <w:sz w:val="24"/>
          <w:szCs w:val="24"/>
          <w:lang w:val="el-GR"/>
        </w:rPr>
        <w:t>σ</w:t>
      </w:r>
      <w:r w:rsidR="00DB37D2" w:rsidRPr="00E55D6C">
        <w:rPr>
          <w:sz w:val="24"/>
          <w:szCs w:val="24"/>
          <w:lang w:val="el-GR"/>
        </w:rPr>
        <w:t>το</w:t>
      </w:r>
      <w:r w:rsidRPr="00E55D6C">
        <w:rPr>
          <w:sz w:val="24"/>
          <w:szCs w:val="24"/>
          <w:lang w:val="el-GR"/>
        </w:rPr>
        <w:t>ν</w:t>
      </w:r>
      <w:r w:rsidR="008A1368" w:rsidRPr="00E55D6C">
        <w:rPr>
          <w:sz w:val="24"/>
          <w:szCs w:val="24"/>
          <w:lang w:val="el-GR"/>
        </w:rPr>
        <w:t xml:space="preserve"> πολιτισμό</w:t>
      </w:r>
      <w:r w:rsidR="00131842" w:rsidRPr="00E55D6C">
        <w:rPr>
          <w:sz w:val="24"/>
          <w:szCs w:val="24"/>
          <w:lang w:val="el-GR"/>
        </w:rPr>
        <w:t xml:space="preserve"> και την ανάδειξη της Π</w:t>
      </w:r>
      <w:r w:rsidRPr="00E55D6C">
        <w:rPr>
          <w:sz w:val="24"/>
          <w:szCs w:val="24"/>
          <w:lang w:val="el-GR"/>
        </w:rPr>
        <w:t>ολιτισ</w:t>
      </w:r>
      <w:r w:rsidR="00131842" w:rsidRPr="00E55D6C">
        <w:rPr>
          <w:sz w:val="24"/>
          <w:szCs w:val="24"/>
          <w:lang w:val="el-GR"/>
        </w:rPr>
        <w:t>τ</w:t>
      </w:r>
      <w:r w:rsidRPr="00E55D6C">
        <w:rPr>
          <w:sz w:val="24"/>
          <w:szCs w:val="24"/>
          <w:lang w:val="el-GR"/>
        </w:rPr>
        <w:t>ική</w:t>
      </w:r>
      <w:r w:rsidR="00131842" w:rsidRPr="00E55D6C">
        <w:rPr>
          <w:sz w:val="24"/>
          <w:szCs w:val="24"/>
          <w:lang w:val="el-GR"/>
        </w:rPr>
        <w:t>ς</w:t>
      </w:r>
      <w:r w:rsidRPr="00E55D6C">
        <w:rPr>
          <w:sz w:val="24"/>
          <w:szCs w:val="24"/>
          <w:lang w:val="el-GR"/>
        </w:rPr>
        <w:t xml:space="preserve"> κληρονομιά</w:t>
      </w:r>
      <w:r w:rsidR="00131842" w:rsidRPr="00E55D6C">
        <w:rPr>
          <w:sz w:val="24"/>
          <w:szCs w:val="24"/>
          <w:lang w:val="el-GR"/>
        </w:rPr>
        <w:t>ς</w:t>
      </w:r>
      <w:r w:rsidR="00D70D66" w:rsidRPr="00E55D6C">
        <w:rPr>
          <w:sz w:val="24"/>
          <w:szCs w:val="24"/>
          <w:lang w:val="el-GR"/>
        </w:rPr>
        <w:t>,</w:t>
      </w:r>
      <w:r w:rsidR="00DB37D2" w:rsidRPr="00E55D6C">
        <w:rPr>
          <w:sz w:val="24"/>
          <w:szCs w:val="24"/>
          <w:lang w:val="el-GR"/>
        </w:rPr>
        <w:t xml:space="preserve"> </w:t>
      </w:r>
      <w:r w:rsidRPr="00E55D6C">
        <w:rPr>
          <w:sz w:val="24"/>
          <w:szCs w:val="24"/>
          <w:lang w:val="el-GR"/>
        </w:rPr>
        <w:t xml:space="preserve">την </w:t>
      </w:r>
      <w:r w:rsidR="00131842" w:rsidRPr="00E55D6C">
        <w:rPr>
          <w:sz w:val="24"/>
          <w:szCs w:val="24"/>
          <w:lang w:val="el-GR"/>
        </w:rPr>
        <w:t>Α</w:t>
      </w:r>
      <w:r w:rsidRPr="00E55D6C">
        <w:rPr>
          <w:sz w:val="24"/>
          <w:szCs w:val="24"/>
          <w:lang w:val="el-GR"/>
        </w:rPr>
        <w:t>γροδιατροφή</w:t>
      </w:r>
      <w:r w:rsidR="008A1368" w:rsidRPr="00E55D6C">
        <w:rPr>
          <w:sz w:val="24"/>
          <w:szCs w:val="24"/>
          <w:lang w:val="el-GR"/>
        </w:rPr>
        <w:t xml:space="preserve">, </w:t>
      </w:r>
      <w:r w:rsidR="0096209B" w:rsidRPr="00E55D6C">
        <w:rPr>
          <w:sz w:val="24"/>
          <w:szCs w:val="24"/>
          <w:lang w:val="el-GR"/>
        </w:rPr>
        <w:t xml:space="preserve">τη </w:t>
      </w:r>
      <w:r w:rsidR="00131842" w:rsidRPr="00E55D6C">
        <w:rPr>
          <w:sz w:val="24"/>
          <w:szCs w:val="24"/>
          <w:lang w:val="el-GR"/>
        </w:rPr>
        <w:t>Θ</w:t>
      </w:r>
      <w:r w:rsidR="00DB37D2" w:rsidRPr="00E55D6C">
        <w:rPr>
          <w:sz w:val="24"/>
          <w:szCs w:val="24"/>
          <w:lang w:val="el-GR"/>
        </w:rPr>
        <w:t xml:space="preserve">αλάσσια </w:t>
      </w:r>
      <w:r w:rsidR="00131842" w:rsidRPr="00E55D6C">
        <w:rPr>
          <w:sz w:val="24"/>
          <w:szCs w:val="24"/>
          <w:lang w:val="el-GR"/>
        </w:rPr>
        <w:t>Έ</w:t>
      </w:r>
      <w:r w:rsidR="0096209B" w:rsidRPr="00E55D6C">
        <w:rPr>
          <w:sz w:val="24"/>
          <w:szCs w:val="24"/>
          <w:lang w:val="el-GR"/>
        </w:rPr>
        <w:t xml:space="preserve">ρευνα και </w:t>
      </w:r>
      <w:r w:rsidR="00131842" w:rsidRPr="00E55D6C">
        <w:rPr>
          <w:sz w:val="24"/>
          <w:szCs w:val="24"/>
          <w:lang w:val="el-GR"/>
        </w:rPr>
        <w:t>Κ</w:t>
      </w:r>
      <w:r w:rsidR="0096209B" w:rsidRPr="00E55D6C">
        <w:rPr>
          <w:sz w:val="24"/>
          <w:szCs w:val="24"/>
          <w:lang w:val="el-GR"/>
        </w:rPr>
        <w:t>αινοτομία</w:t>
      </w:r>
      <w:r w:rsidR="00DB37D2" w:rsidRPr="00E55D6C">
        <w:rPr>
          <w:sz w:val="24"/>
          <w:szCs w:val="24"/>
          <w:lang w:val="el-GR"/>
        </w:rPr>
        <w:t>,</w:t>
      </w:r>
      <w:r w:rsidR="0096209B" w:rsidRPr="00E55D6C">
        <w:rPr>
          <w:sz w:val="24"/>
          <w:szCs w:val="24"/>
          <w:lang w:val="el-GR"/>
        </w:rPr>
        <w:t xml:space="preserve"> </w:t>
      </w:r>
      <w:r w:rsidR="00131842" w:rsidRPr="00E55D6C">
        <w:rPr>
          <w:sz w:val="24"/>
          <w:szCs w:val="24"/>
          <w:lang w:val="el-GR"/>
        </w:rPr>
        <w:t xml:space="preserve">τομείς που αποτελούν </w:t>
      </w:r>
      <w:r w:rsidR="00FE4B86">
        <w:rPr>
          <w:sz w:val="24"/>
          <w:szCs w:val="24"/>
          <w:lang w:val="el-GR"/>
        </w:rPr>
        <w:t>σημαντικούς πυλώνες της ε</w:t>
      </w:r>
      <w:r w:rsidR="008A1368" w:rsidRPr="00E55D6C">
        <w:rPr>
          <w:sz w:val="24"/>
          <w:szCs w:val="24"/>
          <w:lang w:val="el-GR"/>
        </w:rPr>
        <w:t>λληνικής οικονομίας</w:t>
      </w:r>
      <w:r w:rsidR="00131842" w:rsidRPr="00E55D6C">
        <w:rPr>
          <w:sz w:val="24"/>
          <w:szCs w:val="24"/>
          <w:lang w:val="el-GR"/>
        </w:rPr>
        <w:t xml:space="preserve">. Σε αυτούς, περιλαμβάνονται </w:t>
      </w:r>
      <w:r w:rsidR="00D70D66" w:rsidRPr="00E55D6C">
        <w:rPr>
          <w:sz w:val="24"/>
          <w:szCs w:val="24"/>
          <w:lang w:val="el-GR"/>
        </w:rPr>
        <w:t xml:space="preserve"> </w:t>
      </w:r>
      <w:r w:rsidR="00131842" w:rsidRPr="00E55D6C">
        <w:rPr>
          <w:sz w:val="24"/>
          <w:szCs w:val="24"/>
          <w:lang w:val="el-GR"/>
        </w:rPr>
        <w:t xml:space="preserve">πρωτοβουλίες και σε </w:t>
      </w:r>
      <w:r w:rsidR="00D70D66" w:rsidRPr="00E55D6C">
        <w:rPr>
          <w:sz w:val="24"/>
          <w:szCs w:val="24"/>
          <w:lang w:val="el-GR"/>
        </w:rPr>
        <w:t>αναδυόμενους τομείς, όπως</w:t>
      </w:r>
      <w:r w:rsidR="00EB286C" w:rsidRPr="00E55D6C">
        <w:rPr>
          <w:sz w:val="24"/>
          <w:szCs w:val="24"/>
          <w:lang w:val="el-GR"/>
        </w:rPr>
        <w:t xml:space="preserve"> </w:t>
      </w:r>
      <w:r w:rsidR="00D70D66" w:rsidRPr="00E55D6C">
        <w:rPr>
          <w:sz w:val="24"/>
          <w:szCs w:val="24"/>
          <w:lang w:val="el-GR"/>
        </w:rPr>
        <w:t>η γαλάζια βιοτεχνολογία</w:t>
      </w:r>
      <w:r w:rsidR="0068044B" w:rsidRPr="00E55D6C">
        <w:rPr>
          <w:sz w:val="24"/>
          <w:szCs w:val="24"/>
          <w:lang w:val="el-GR"/>
        </w:rPr>
        <w:t>.</w:t>
      </w:r>
    </w:p>
    <w:p w:rsidR="00DB37D2" w:rsidRPr="00E55D6C" w:rsidRDefault="00DB37D2" w:rsidP="00DB37D2">
      <w:pPr>
        <w:spacing w:after="0" w:line="240" w:lineRule="auto"/>
        <w:jc w:val="both"/>
        <w:rPr>
          <w:sz w:val="24"/>
          <w:szCs w:val="24"/>
          <w:lang w:val="el-GR"/>
        </w:rPr>
      </w:pPr>
    </w:p>
    <w:p w:rsidR="00E12633" w:rsidRPr="00E55D6C" w:rsidRDefault="00131842" w:rsidP="00DB37D2">
      <w:pPr>
        <w:spacing w:after="0" w:line="240" w:lineRule="auto"/>
        <w:jc w:val="both"/>
        <w:rPr>
          <w:sz w:val="24"/>
          <w:szCs w:val="24"/>
          <w:lang w:val="el-GR"/>
        </w:rPr>
      </w:pPr>
      <w:r w:rsidRPr="00E55D6C">
        <w:rPr>
          <w:sz w:val="24"/>
          <w:szCs w:val="24"/>
          <w:lang w:val="el-GR"/>
        </w:rPr>
        <w:t>Πρέπει εδώ να σημειωθεί ότι</w:t>
      </w:r>
      <w:r w:rsidR="008A1368" w:rsidRPr="00E55D6C">
        <w:rPr>
          <w:sz w:val="24"/>
          <w:szCs w:val="24"/>
          <w:lang w:val="el-GR"/>
        </w:rPr>
        <w:t xml:space="preserve"> </w:t>
      </w:r>
      <w:r w:rsidR="00F07CE7" w:rsidRPr="00E55D6C">
        <w:rPr>
          <w:sz w:val="24"/>
          <w:szCs w:val="24"/>
          <w:lang w:val="el-GR"/>
        </w:rPr>
        <w:t>με την ολοκλήρωση του Έτους Θαλάσσιας Συνεργασίας Κίνας &amp; Ελλάδας 2015 διαμορφώνεται ένας πολύ θετικός απολογισμός επιστημονικών συναντήσεων και εν δυνάμει συνεργασιών στα θέματα θαλάσσιας έρευνας μεταξύ του Κινεζικού και του Ελληνικού ερευνητικού οικοσυστήματος, σε συνάφεια και με το σχετικό Μνημόνιο Συνεργασίας Θαλασσίων Υποθέσεων, που περιλαμβάνει θέματα ιδιαίτερου ενδιαφέροντος για την Ε&amp;Τ συνεργασία των δύο χωρών και αναμένεται να εξειδικευθεί σύ</w:t>
      </w:r>
      <w:r w:rsidR="00E12633" w:rsidRPr="00E55D6C">
        <w:rPr>
          <w:sz w:val="24"/>
          <w:szCs w:val="24"/>
          <w:lang w:val="el-GR"/>
        </w:rPr>
        <w:t>ντομα.</w:t>
      </w:r>
    </w:p>
    <w:p w:rsidR="00E12633" w:rsidRPr="00E55D6C" w:rsidRDefault="00E12633" w:rsidP="00DB37D2">
      <w:pPr>
        <w:spacing w:after="0" w:line="240" w:lineRule="auto"/>
        <w:jc w:val="both"/>
        <w:rPr>
          <w:sz w:val="24"/>
          <w:szCs w:val="24"/>
          <w:lang w:val="el-GR"/>
        </w:rPr>
      </w:pPr>
    </w:p>
    <w:p w:rsidR="00E12633" w:rsidRPr="00E55D6C" w:rsidRDefault="00F07CE7" w:rsidP="00DB37D2">
      <w:pPr>
        <w:spacing w:after="0" w:line="240" w:lineRule="auto"/>
        <w:jc w:val="both"/>
        <w:rPr>
          <w:color w:val="000000"/>
          <w:sz w:val="24"/>
          <w:szCs w:val="24"/>
          <w:lang w:val="el-GR"/>
        </w:rPr>
      </w:pPr>
      <w:r w:rsidRPr="00E55D6C">
        <w:rPr>
          <w:color w:val="000000"/>
          <w:sz w:val="24"/>
          <w:szCs w:val="24"/>
          <w:lang w:val="el-GR"/>
        </w:rPr>
        <w:t>Στην πρόσφατη</w:t>
      </w:r>
      <w:r w:rsidR="00FE4B86">
        <w:rPr>
          <w:color w:val="000000"/>
          <w:sz w:val="24"/>
          <w:szCs w:val="24"/>
          <w:lang w:val="el-GR"/>
        </w:rPr>
        <w:t xml:space="preserve"> επίσκεψη ε</w:t>
      </w:r>
      <w:r w:rsidR="0067154C" w:rsidRPr="00E55D6C">
        <w:rPr>
          <w:color w:val="000000"/>
          <w:sz w:val="24"/>
          <w:szCs w:val="24"/>
          <w:lang w:val="el-GR"/>
        </w:rPr>
        <w:t>λληνικής αποστολής</w:t>
      </w:r>
      <w:r w:rsidR="00E12633" w:rsidRPr="00E55D6C">
        <w:rPr>
          <w:color w:val="000000"/>
          <w:sz w:val="24"/>
          <w:szCs w:val="24"/>
          <w:lang w:val="el-GR"/>
        </w:rPr>
        <w:t xml:space="preserve"> στην Κίνα</w:t>
      </w:r>
      <w:r w:rsidR="00131842" w:rsidRPr="00E55D6C">
        <w:rPr>
          <w:color w:val="000000"/>
          <w:sz w:val="24"/>
          <w:szCs w:val="24"/>
          <w:lang w:val="el-GR"/>
        </w:rPr>
        <w:t xml:space="preserve"> (με </w:t>
      </w:r>
      <w:r w:rsidR="0067154C" w:rsidRPr="00E55D6C">
        <w:rPr>
          <w:color w:val="000000"/>
          <w:sz w:val="24"/>
          <w:szCs w:val="24"/>
          <w:lang w:val="el-GR"/>
        </w:rPr>
        <w:t xml:space="preserve">εκπροσώπηση </w:t>
      </w:r>
      <w:r w:rsidR="00131842" w:rsidRPr="00E55D6C">
        <w:rPr>
          <w:color w:val="000000"/>
          <w:sz w:val="24"/>
          <w:szCs w:val="24"/>
          <w:lang w:val="el-GR"/>
        </w:rPr>
        <w:t>από το Ελληνικό Κέντρο Θαλασσίων Ερευνών (</w:t>
      </w:r>
      <w:r w:rsidR="0067154C" w:rsidRPr="00E55D6C">
        <w:rPr>
          <w:color w:val="000000"/>
          <w:sz w:val="24"/>
          <w:szCs w:val="24"/>
          <w:lang w:val="el-GR"/>
        </w:rPr>
        <w:t xml:space="preserve">ΕΛΚΕΘΕ) στο </w:t>
      </w:r>
      <w:r w:rsidR="0068044B" w:rsidRPr="00E55D6C">
        <w:rPr>
          <w:color w:val="000000"/>
          <w:sz w:val="24"/>
          <w:szCs w:val="24"/>
          <w:lang w:val="el-GR"/>
        </w:rPr>
        <w:t xml:space="preserve">"Forum of Marine Cooperation between </w:t>
      </w:r>
      <w:r w:rsidR="0067154C" w:rsidRPr="00E55D6C">
        <w:rPr>
          <w:color w:val="000000"/>
          <w:sz w:val="24"/>
          <w:szCs w:val="24"/>
          <w:lang w:val="el-GR"/>
        </w:rPr>
        <w:t>Chi</w:t>
      </w:r>
      <w:r w:rsidR="0068044B" w:rsidRPr="00E55D6C">
        <w:rPr>
          <w:color w:val="000000"/>
          <w:sz w:val="24"/>
          <w:szCs w:val="24"/>
          <w:lang w:val="el-GR"/>
        </w:rPr>
        <w:t xml:space="preserve">na and South European </w:t>
      </w:r>
      <w:r w:rsidR="0067154C" w:rsidRPr="00E55D6C">
        <w:rPr>
          <w:color w:val="000000"/>
          <w:sz w:val="24"/>
          <w:szCs w:val="24"/>
          <w:lang w:val="el-GR"/>
        </w:rPr>
        <w:t>countries",</w:t>
      </w:r>
      <w:r w:rsidR="0068044B" w:rsidRPr="00E55D6C">
        <w:rPr>
          <w:color w:val="000000"/>
          <w:sz w:val="24"/>
          <w:szCs w:val="24"/>
          <w:lang w:val="el-GR"/>
        </w:rPr>
        <w:t xml:space="preserve"> ε</w:t>
      </w:r>
      <w:r w:rsidR="0067154C" w:rsidRPr="00E55D6C">
        <w:rPr>
          <w:color w:val="000000"/>
          <w:sz w:val="24"/>
          <w:szCs w:val="24"/>
          <w:lang w:val="el-GR"/>
        </w:rPr>
        <w:t>νισχύθηκαν οι προοπτικές διεύρυνσης της συνεργασίας στο επίπεδο ερευνητικών οργανισ</w:t>
      </w:r>
      <w:r w:rsidR="0068044B" w:rsidRPr="00E55D6C">
        <w:rPr>
          <w:color w:val="000000"/>
          <w:sz w:val="24"/>
          <w:szCs w:val="24"/>
          <w:lang w:val="el-GR"/>
        </w:rPr>
        <w:t xml:space="preserve">μών και </w:t>
      </w:r>
      <w:r w:rsidR="00A111DB" w:rsidRPr="00E55D6C">
        <w:rPr>
          <w:color w:val="000000"/>
          <w:sz w:val="24"/>
          <w:szCs w:val="24"/>
          <w:lang w:val="el-GR"/>
        </w:rPr>
        <w:t>δρομολογούνται</w:t>
      </w:r>
      <w:r w:rsidR="0068044B" w:rsidRPr="00E55D6C">
        <w:rPr>
          <w:color w:val="000000"/>
          <w:sz w:val="24"/>
          <w:szCs w:val="24"/>
          <w:lang w:val="el-GR"/>
        </w:rPr>
        <w:t xml:space="preserve"> </w:t>
      </w:r>
      <w:r w:rsidR="001D4850" w:rsidRPr="00E55D6C">
        <w:rPr>
          <w:color w:val="000000"/>
          <w:sz w:val="24"/>
          <w:szCs w:val="24"/>
          <w:lang w:val="el-GR"/>
        </w:rPr>
        <w:t>Μνημόνια Συνεργασίας (</w:t>
      </w:r>
      <w:r w:rsidR="0068044B" w:rsidRPr="00E55D6C">
        <w:rPr>
          <w:color w:val="000000"/>
          <w:sz w:val="24"/>
          <w:szCs w:val="24"/>
          <w:lang w:val="el-GR"/>
        </w:rPr>
        <w:t>MoUs</w:t>
      </w:r>
      <w:r w:rsidR="001D4850" w:rsidRPr="00E55D6C">
        <w:rPr>
          <w:color w:val="000000"/>
          <w:sz w:val="24"/>
          <w:szCs w:val="24"/>
          <w:lang w:val="el-GR"/>
        </w:rPr>
        <w:t>)</w:t>
      </w:r>
      <w:r w:rsidR="00D70D66" w:rsidRPr="00E55D6C">
        <w:rPr>
          <w:color w:val="000000"/>
          <w:sz w:val="24"/>
          <w:szCs w:val="24"/>
          <w:lang w:val="el-GR"/>
        </w:rPr>
        <w:t xml:space="preserve">. Πραγματοποιήθηκαν συναντήσεις ανάμεσα στην </w:t>
      </w:r>
      <w:r w:rsidR="00A111DB" w:rsidRPr="00E55D6C">
        <w:rPr>
          <w:color w:val="000000"/>
          <w:sz w:val="24"/>
          <w:szCs w:val="24"/>
          <w:lang w:val="el-GR"/>
        </w:rPr>
        <w:t xml:space="preserve">επιστημονική </w:t>
      </w:r>
      <w:r w:rsidR="00D70D66" w:rsidRPr="00E55D6C">
        <w:rPr>
          <w:color w:val="000000"/>
          <w:sz w:val="24"/>
          <w:szCs w:val="24"/>
          <w:lang w:val="el-GR"/>
        </w:rPr>
        <w:t>αντιπρ</w:t>
      </w:r>
      <w:r w:rsidR="00A111DB" w:rsidRPr="00E55D6C">
        <w:rPr>
          <w:color w:val="000000"/>
          <w:sz w:val="24"/>
          <w:szCs w:val="24"/>
          <w:lang w:val="el-GR"/>
        </w:rPr>
        <w:t>οσωπ</w:t>
      </w:r>
      <w:r w:rsidR="0046783F" w:rsidRPr="00E55D6C">
        <w:rPr>
          <w:color w:val="000000"/>
          <w:sz w:val="24"/>
          <w:szCs w:val="24"/>
          <w:lang w:val="el-GR"/>
        </w:rPr>
        <w:t>ε</w:t>
      </w:r>
      <w:r w:rsidR="00D70D66" w:rsidRPr="00E55D6C">
        <w:rPr>
          <w:color w:val="000000"/>
          <w:sz w:val="24"/>
          <w:szCs w:val="24"/>
          <w:lang w:val="el-GR"/>
        </w:rPr>
        <w:t xml:space="preserve">ία </w:t>
      </w:r>
      <w:r w:rsidR="00E12633" w:rsidRPr="00E55D6C">
        <w:rPr>
          <w:color w:val="000000"/>
          <w:sz w:val="24"/>
          <w:szCs w:val="24"/>
          <w:lang w:val="el-GR"/>
        </w:rPr>
        <w:t>του ΕΛΚΕΘΕ</w:t>
      </w:r>
      <w:r w:rsidR="00EB286C" w:rsidRPr="00E55D6C">
        <w:rPr>
          <w:color w:val="000000"/>
          <w:sz w:val="24"/>
          <w:szCs w:val="24"/>
          <w:lang w:val="el-GR"/>
        </w:rPr>
        <w:t xml:space="preserve"> </w:t>
      </w:r>
      <w:r w:rsidR="00A111DB" w:rsidRPr="00E55D6C">
        <w:rPr>
          <w:color w:val="000000"/>
          <w:sz w:val="24"/>
          <w:szCs w:val="24"/>
          <w:lang w:val="el-GR"/>
        </w:rPr>
        <w:t>και αντιπροσωπ</w:t>
      </w:r>
      <w:r w:rsidR="0046783F" w:rsidRPr="00E55D6C">
        <w:rPr>
          <w:color w:val="000000"/>
          <w:sz w:val="24"/>
          <w:szCs w:val="24"/>
          <w:lang w:val="el-GR"/>
        </w:rPr>
        <w:t>ε</w:t>
      </w:r>
      <w:r w:rsidR="00A111DB" w:rsidRPr="00E55D6C">
        <w:rPr>
          <w:color w:val="000000"/>
          <w:sz w:val="24"/>
          <w:szCs w:val="24"/>
          <w:lang w:val="el-GR"/>
        </w:rPr>
        <w:t>ίες από τ</w:t>
      </w:r>
      <w:r w:rsidR="001D4850" w:rsidRPr="00E55D6C">
        <w:rPr>
          <w:color w:val="000000"/>
          <w:sz w:val="24"/>
          <w:szCs w:val="24"/>
          <w:lang w:val="el-GR"/>
        </w:rPr>
        <w:t>α</w:t>
      </w:r>
      <w:r w:rsidR="00A111DB" w:rsidRPr="00E55D6C">
        <w:rPr>
          <w:color w:val="000000"/>
          <w:sz w:val="24"/>
          <w:szCs w:val="24"/>
          <w:lang w:val="el-GR"/>
        </w:rPr>
        <w:t xml:space="preserve"> 1</w:t>
      </w:r>
      <w:r w:rsidR="00EB286C" w:rsidRPr="00E55D6C">
        <w:rPr>
          <w:color w:val="000000"/>
          <w:sz w:val="24"/>
          <w:szCs w:val="24"/>
          <w:vertAlign w:val="superscript"/>
          <w:lang w:val="el-GR"/>
        </w:rPr>
        <w:t>ο</w:t>
      </w:r>
      <w:r w:rsidR="00E12633" w:rsidRPr="00E55D6C">
        <w:rPr>
          <w:color w:val="000000"/>
          <w:sz w:val="24"/>
          <w:szCs w:val="24"/>
          <w:lang w:val="el-GR"/>
        </w:rPr>
        <w:t xml:space="preserve"> και</w:t>
      </w:r>
      <w:r w:rsidR="00A111DB" w:rsidRPr="00E55D6C">
        <w:rPr>
          <w:color w:val="000000"/>
          <w:sz w:val="24"/>
          <w:szCs w:val="24"/>
          <w:lang w:val="el-GR"/>
        </w:rPr>
        <w:t xml:space="preserve"> 3</w:t>
      </w:r>
      <w:r w:rsidR="00EB286C" w:rsidRPr="00E55D6C">
        <w:rPr>
          <w:color w:val="000000"/>
          <w:sz w:val="24"/>
          <w:szCs w:val="24"/>
          <w:vertAlign w:val="superscript"/>
          <w:lang w:val="el-GR"/>
        </w:rPr>
        <w:t>ο</w:t>
      </w:r>
      <w:r w:rsidR="00A111DB" w:rsidRPr="00E55D6C">
        <w:rPr>
          <w:color w:val="000000"/>
          <w:sz w:val="24"/>
          <w:szCs w:val="24"/>
          <w:lang w:val="el-GR"/>
        </w:rPr>
        <w:t xml:space="preserve"> Ωκεανογραφικά Ινστιτούτα της Κίνας (Κρατική Διοίκηση Ωκεανογραφίας). Σε αυτές</w:t>
      </w:r>
      <w:r w:rsidR="00E12633" w:rsidRPr="00E55D6C">
        <w:rPr>
          <w:color w:val="000000"/>
          <w:sz w:val="24"/>
          <w:szCs w:val="24"/>
          <w:lang w:val="el-GR"/>
        </w:rPr>
        <w:t>,</w:t>
      </w:r>
      <w:r w:rsidR="00A111DB" w:rsidRPr="00E55D6C">
        <w:rPr>
          <w:color w:val="000000"/>
          <w:sz w:val="24"/>
          <w:szCs w:val="24"/>
          <w:lang w:val="el-GR"/>
        </w:rPr>
        <w:t xml:space="preserve"> συζητήθηκαν θέματα</w:t>
      </w:r>
      <w:r w:rsidR="00EF198C" w:rsidRPr="00E55D6C">
        <w:rPr>
          <w:color w:val="000000"/>
          <w:sz w:val="24"/>
          <w:szCs w:val="24"/>
          <w:lang w:val="el-GR"/>
        </w:rPr>
        <w:t xml:space="preserve"> </w:t>
      </w:r>
      <w:r w:rsidR="00A111DB" w:rsidRPr="00E55D6C">
        <w:rPr>
          <w:color w:val="000000"/>
          <w:sz w:val="24"/>
          <w:szCs w:val="24"/>
          <w:lang w:val="el-GR"/>
        </w:rPr>
        <w:t>για</w:t>
      </w:r>
      <w:r w:rsidR="00EF198C" w:rsidRPr="00E55D6C">
        <w:rPr>
          <w:color w:val="000000"/>
          <w:sz w:val="24"/>
          <w:szCs w:val="24"/>
          <w:lang w:val="el-GR"/>
        </w:rPr>
        <w:t xml:space="preserve"> </w:t>
      </w:r>
      <w:r w:rsidR="00A111DB" w:rsidRPr="00E55D6C">
        <w:rPr>
          <w:color w:val="000000"/>
          <w:sz w:val="24"/>
          <w:szCs w:val="24"/>
          <w:lang w:val="el-GR"/>
        </w:rPr>
        <w:t xml:space="preserve">την ανάπτυξη της διμερούς </w:t>
      </w:r>
      <w:r w:rsidR="003610BC" w:rsidRPr="00E55D6C">
        <w:rPr>
          <w:color w:val="000000"/>
          <w:sz w:val="24"/>
          <w:szCs w:val="24"/>
          <w:lang w:val="el-GR"/>
        </w:rPr>
        <w:t xml:space="preserve">και διεθνούς </w:t>
      </w:r>
      <w:r w:rsidR="00A111DB" w:rsidRPr="00E55D6C">
        <w:rPr>
          <w:color w:val="000000"/>
          <w:sz w:val="24"/>
          <w:szCs w:val="24"/>
          <w:lang w:val="el-GR"/>
        </w:rPr>
        <w:t>επιστημονικής συνεργασίας, σε σύγχρονους τομείς αιχμής</w:t>
      </w:r>
      <w:r w:rsidR="00EF198C" w:rsidRPr="00E55D6C">
        <w:rPr>
          <w:color w:val="000000"/>
          <w:sz w:val="24"/>
          <w:szCs w:val="24"/>
          <w:lang w:val="el-GR"/>
        </w:rPr>
        <w:t xml:space="preserve"> στα πλαίσια της γαλάζιας ανάπτυξης</w:t>
      </w:r>
      <w:r w:rsidR="00A111DB" w:rsidRPr="00E55D6C">
        <w:rPr>
          <w:color w:val="000000"/>
          <w:sz w:val="24"/>
          <w:szCs w:val="24"/>
          <w:lang w:val="el-GR"/>
        </w:rPr>
        <w:t>, όπως</w:t>
      </w:r>
      <w:bookmarkStart w:id="0" w:name="_GoBack"/>
      <w:bookmarkEnd w:id="0"/>
      <w:r w:rsidR="00A111DB" w:rsidRPr="00E55D6C">
        <w:rPr>
          <w:color w:val="000000"/>
          <w:sz w:val="24"/>
          <w:szCs w:val="24"/>
          <w:lang w:val="el-GR"/>
        </w:rPr>
        <w:t xml:space="preserve"> η γαλάζια βιοτεχνολογία</w:t>
      </w:r>
      <w:r w:rsidR="00EB286C" w:rsidRPr="00E55D6C">
        <w:rPr>
          <w:color w:val="000000"/>
          <w:sz w:val="24"/>
          <w:szCs w:val="24"/>
          <w:lang w:val="el-GR"/>
        </w:rPr>
        <w:t>,</w:t>
      </w:r>
      <w:r w:rsidR="001D4850" w:rsidRPr="00E55D6C">
        <w:rPr>
          <w:color w:val="000000"/>
          <w:sz w:val="24"/>
          <w:szCs w:val="24"/>
          <w:lang w:val="el-GR"/>
        </w:rPr>
        <w:t xml:space="preserve"> η </w:t>
      </w:r>
      <w:r w:rsidR="00EF198C" w:rsidRPr="00E55D6C">
        <w:rPr>
          <w:color w:val="000000"/>
          <w:sz w:val="24"/>
          <w:szCs w:val="24"/>
          <w:lang w:val="el-GR"/>
        </w:rPr>
        <w:t>διαχείρηση παράκτιας ρύπανσης,</w:t>
      </w:r>
      <w:r w:rsidR="00EB286C" w:rsidRPr="00E55D6C">
        <w:rPr>
          <w:color w:val="000000"/>
          <w:sz w:val="24"/>
          <w:szCs w:val="24"/>
          <w:lang w:val="el-GR"/>
        </w:rPr>
        <w:t xml:space="preserve"> </w:t>
      </w:r>
      <w:r w:rsidR="00EF198C" w:rsidRPr="00E55D6C">
        <w:rPr>
          <w:color w:val="000000"/>
          <w:sz w:val="24"/>
          <w:szCs w:val="24"/>
          <w:lang w:val="el-GR"/>
        </w:rPr>
        <w:t>ολοκληρωμένες ερευνες για την αξιοποίηση των θαλάσσιων ενεργειακών πηγών και υποθαλάσσιων βιο</w:t>
      </w:r>
      <w:r w:rsidR="00DB37D2" w:rsidRPr="00E55D6C">
        <w:rPr>
          <w:color w:val="000000"/>
          <w:sz w:val="24"/>
          <w:szCs w:val="24"/>
          <w:lang w:val="el-GR"/>
        </w:rPr>
        <w:t>-</w:t>
      </w:r>
      <w:r w:rsidR="00EF198C" w:rsidRPr="00E55D6C">
        <w:rPr>
          <w:color w:val="000000"/>
          <w:sz w:val="24"/>
          <w:szCs w:val="24"/>
          <w:lang w:val="el-GR"/>
        </w:rPr>
        <w:t xml:space="preserve">γεω-πόρων, </w:t>
      </w:r>
      <w:r w:rsidR="00F836FE" w:rsidRPr="00E55D6C">
        <w:rPr>
          <w:color w:val="000000"/>
          <w:sz w:val="24"/>
          <w:szCs w:val="24"/>
          <w:lang w:val="el-GR"/>
        </w:rPr>
        <w:t>τεχνολογικές και μεθοδολογικές εξελίξεις σχετικά με μετρητικά συστήματα ανίχνευσης ραδιενέργειας για επιτόπιες υποθαλάσσιες μετρήσεις</w:t>
      </w:r>
      <w:r w:rsidR="001D4850" w:rsidRPr="00E55D6C">
        <w:rPr>
          <w:color w:val="000000"/>
          <w:sz w:val="24"/>
          <w:szCs w:val="24"/>
          <w:lang w:val="el-GR"/>
        </w:rPr>
        <w:t xml:space="preserve">, </w:t>
      </w:r>
      <w:r w:rsidR="00EF198C" w:rsidRPr="00E55D6C">
        <w:rPr>
          <w:color w:val="000000"/>
          <w:sz w:val="24"/>
          <w:szCs w:val="24"/>
          <w:lang w:val="el-GR"/>
        </w:rPr>
        <w:t>υποθαλάσσιες γεω</w:t>
      </w:r>
      <w:r w:rsidR="00E12633" w:rsidRPr="00E55D6C">
        <w:rPr>
          <w:color w:val="000000"/>
          <w:sz w:val="24"/>
          <w:szCs w:val="24"/>
          <w:lang w:val="el-GR"/>
        </w:rPr>
        <w:t>-</w:t>
      </w:r>
      <w:r w:rsidR="00EF198C" w:rsidRPr="00E55D6C">
        <w:rPr>
          <w:color w:val="000000"/>
          <w:sz w:val="24"/>
          <w:szCs w:val="24"/>
          <w:lang w:val="el-GR"/>
        </w:rPr>
        <w:t>αρχαιολογικές μελέτες κ</w:t>
      </w:r>
      <w:r w:rsidR="00DB37D2" w:rsidRPr="00E55D6C">
        <w:rPr>
          <w:color w:val="000000"/>
          <w:sz w:val="24"/>
          <w:szCs w:val="24"/>
          <w:lang w:val="el-GR"/>
        </w:rPr>
        <w:t>.ά.</w:t>
      </w:r>
    </w:p>
    <w:p w:rsidR="00E12633" w:rsidRPr="00E55D6C" w:rsidRDefault="00E12633" w:rsidP="00DB37D2">
      <w:pPr>
        <w:spacing w:after="0" w:line="240" w:lineRule="auto"/>
        <w:jc w:val="both"/>
        <w:rPr>
          <w:sz w:val="24"/>
          <w:szCs w:val="24"/>
          <w:lang w:val="el-GR"/>
        </w:rPr>
      </w:pPr>
    </w:p>
    <w:p w:rsidR="00E12633" w:rsidRPr="00E55D6C" w:rsidRDefault="00E12633" w:rsidP="00DB37D2">
      <w:pPr>
        <w:spacing w:after="0" w:line="240" w:lineRule="auto"/>
        <w:jc w:val="both"/>
        <w:rPr>
          <w:sz w:val="24"/>
          <w:szCs w:val="24"/>
          <w:lang w:val="el-GR"/>
        </w:rPr>
      </w:pPr>
    </w:p>
    <w:p w:rsidR="0067154C" w:rsidRPr="00E55D6C" w:rsidRDefault="00B624B1" w:rsidP="00DB37D2">
      <w:pPr>
        <w:spacing w:after="0" w:line="240" w:lineRule="auto"/>
        <w:jc w:val="both"/>
        <w:rPr>
          <w:sz w:val="24"/>
          <w:szCs w:val="24"/>
          <w:lang w:val="el-GR"/>
        </w:rPr>
      </w:pPr>
      <w:r w:rsidRPr="00E55D6C">
        <w:rPr>
          <w:sz w:val="24"/>
          <w:szCs w:val="24"/>
          <w:lang w:val="el-GR"/>
        </w:rPr>
        <w:t>Τέλος</w:t>
      </w:r>
      <w:r w:rsidR="0067154C" w:rsidRPr="00E55D6C">
        <w:rPr>
          <w:sz w:val="24"/>
          <w:szCs w:val="24"/>
          <w:lang w:val="el-GR"/>
        </w:rPr>
        <w:t xml:space="preserve">, στο πλαίσιο της ενδυνάμωσης της συνεργασίας σε θέματα Έρευνας και Τεχνολογίας ανάμεσα στην Ελλάδα και στην Κίνα, οι δύο πλευρές συμφώνησαν την από κοινού στήριξη της πρωτοβουλίας </w:t>
      </w:r>
      <w:r w:rsidR="0067154C" w:rsidRPr="00E55D6C">
        <w:rPr>
          <w:sz w:val="24"/>
          <w:szCs w:val="24"/>
        </w:rPr>
        <w:t>ASEM</w:t>
      </w:r>
      <w:r w:rsidR="0068044B" w:rsidRPr="00E55D6C">
        <w:rPr>
          <w:sz w:val="24"/>
          <w:szCs w:val="24"/>
          <w:lang w:val="el-GR"/>
        </w:rPr>
        <w:t>, που στοχεύει</w:t>
      </w:r>
      <w:r w:rsidR="0067154C" w:rsidRPr="00E55D6C">
        <w:rPr>
          <w:sz w:val="24"/>
          <w:szCs w:val="24"/>
          <w:lang w:val="el-GR"/>
        </w:rPr>
        <w:t xml:space="preserve"> στην ενίσχυση της συνεργασίας ανάμεσα στην Ευρώπη και τις χώρες της Νότιο-Ανατολικής Ασίας, σε θέματα Έρευνας και Καινοτομίας, με τη σύσταση Γραφείου Ε&amp;Τ Συνεργασίας </w:t>
      </w:r>
      <w:r w:rsidR="0067154C" w:rsidRPr="00E55D6C">
        <w:rPr>
          <w:sz w:val="24"/>
          <w:szCs w:val="24"/>
        </w:rPr>
        <w:t>ASEM</w:t>
      </w:r>
      <w:r w:rsidR="0068044B" w:rsidRPr="00E55D6C">
        <w:rPr>
          <w:sz w:val="24"/>
          <w:szCs w:val="24"/>
          <w:lang w:val="el-GR"/>
        </w:rPr>
        <w:t xml:space="preserve"> με έδρα το Πεκίνο.</w:t>
      </w:r>
    </w:p>
    <w:p w:rsidR="0095377D" w:rsidRPr="00E55D6C" w:rsidRDefault="0095377D" w:rsidP="0095377D">
      <w:pPr>
        <w:pStyle w:val="3"/>
        <w:pBdr>
          <w:left w:val="nil"/>
        </w:pBdr>
        <w:spacing w:line="240" w:lineRule="auto"/>
        <w:jc w:val="both"/>
        <w:rPr>
          <w:rFonts w:ascii="Calibri" w:eastAsia="Calibri" w:hAnsi="Calibri" w:cs="Times New Roman"/>
          <w:color w:val="auto"/>
          <w:sz w:val="24"/>
          <w:szCs w:val="24"/>
          <w:bdr w:val="none" w:sz="0" w:space="0" w:color="auto"/>
        </w:rPr>
      </w:pPr>
    </w:p>
    <w:p w:rsidR="0083048B" w:rsidRPr="00E55D6C" w:rsidRDefault="0067154C" w:rsidP="0095377D">
      <w:pPr>
        <w:pStyle w:val="3"/>
        <w:pBdr>
          <w:left w:val="nil"/>
        </w:pBdr>
        <w:spacing w:line="240" w:lineRule="auto"/>
        <w:jc w:val="both"/>
        <w:rPr>
          <w:rFonts w:ascii="Calibri" w:eastAsia="Calibri" w:hAnsi="Calibri" w:cs="Times New Roman"/>
          <w:color w:val="auto"/>
          <w:sz w:val="24"/>
          <w:szCs w:val="24"/>
          <w:bdr w:val="none" w:sz="0" w:space="0" w:color="auto"/>
        </w:rPr>
      </w:pPr>
      <w:r w:rsidRPr="00E55D6C">
        <w:rPr>
          <w:rFonts w:ascii="Calibri" w:eastAsia="Calibri" w:hAnsi="Calibri" w:cs="Times New Roman"/>
          <w:color w:val="auto"/>
          <w:sz w:val="24"/>
          <w:szCs w:val="24"/>
          <w:bdr w:val="none" w:sz="0" w:space="0" w:color="auto"/>
        </w:rPr>
        <w:t>Σε συνέχεια της διμερούς συνάντησης που πραγματοποιήθηκε τον Σεπτέμβριο</w:t>
      </w:r>
      <w:r w:rsidR="0068044B" w:rsidRPr="00E55D6C">
        <w:rPr>
          <w:rFonts w:ascii="Calibri" w:eastAsia="Calibri" w:hAnsi="Calibri" w:cs="Times New Roman"/>
          <w:color w:val="auto"/>
          <w:sz w:val="24"/>
          <w:szCs w:val="24"/>
          <w:bdr w:val="none" w:sz="0" w:space="0" w:color="auto"/>
        </w:rPr>
        <w:t xml:space="preserve"> 2015</w:t>
      </w:r>
      <w:r w:rsidRPr="00E55D6C">
        <w:rPr>
          <w:rFonts w:ascii="Calibri" w:eastAsia="Calibri" w:hAnsi="Calibri" w:cs="Times New Roman"/>
          <w:color w:val="auto"/>
          <w:sz w:val="24"/>
          <w:szCs w:val="24"/>
          <w:bdr w:val="none" w:sz="0" w:space="0" w:color="auto"/>
        </w:rPr>
        <w:t xml:space="preserve"> στην Αθήνα, οι δύο πλευρές συμφώνησαν να ιδρυθεί στην Ελλάδα, το Ευρωπαϊκό Γραφείο της πρωτοβουλίας ASEM, το οποίο λειτουργεί από τον Οκτώβριο του 2015 στο Δίκτυο ΠΡΑΞΗ</w:t>
      </w:r>
      <w:r w:rsidR="0095377D" w:rsidRPr="00E55D6C">
        <w:rPr>
          <w:rFonts w:ascii="Calibri" w:eastAsia="Calibri" w:hAnsi="Calibri" w:cs="Times New Roman"/>
          <w:color w:val="auto"/>
          <w:sz w:val="24"/>
          <w:szCs w:val="24"/>
          <w:bdr w:val="none" w:sz="0" w:space="0" w:color="auto"/>
        </w:rPr>
        <w:t xml:space="preserve"> του Ιδρύματος Τεχνολογίας και Έρευνας (ΙΤΕ)</w:t>
      </w:r>
      <w:r w:rsidRPr="00E55D6C">
        <w:rPr>
          <w:rFonts w:ascii="Calibri" w:eastAsia="Calibri" w:hAnsi="Calibri" w:cs="Times New Roman"/>
          <w:color w:val="auto"/>
          <w:sz w:val="24"/>
          <w:szCs w:val="24"/>
          <w:bdr w:val="none" w:sz="0" w:space="0" w:color="auto"/>
        </w:rPr>
        <w:t xml:space="preserve">, υπό την αιγίδα και τον συντονισμό της </w:t>
      </w:r>
      <w:r w:rsidR="00FE4B86" w:rsidRPr="00E55D6C">
        <w:rPr>
          <w:rFonts w:ascii="Arial" w:hAnsi="Arial" w:cs="Arial"/>
          <w:sz w:val="24"/>
          <w:szCs w:val="24"/>
        </w:rPr>
        <w:t>ΓΓΕΤ</w:t>
      </w:r>
      <w:r w:rsidR="00FE4B86" w:rsidRPr="00E55D6C">
        <w:rPr>
          <w:rFonts w:ascii="Calibri" w:eastAsia="Calibri" w:hAnsi="Calibri" w:cs="Times New Roman"/>
          <w:color w:val="auto"/>
          <w:sz w:val="24"/>
          <w:szCs w:val="24"/>
          <w:bdr w:val="none" w:sz="0" w:space="0" w:color="auto"/>
        </w:rPr>
        <w:t xml:space="preserve"> </w:t>
      </w:r>
      <w:r w:rsidRPr="00E55D6C">
        <w:rPr>
          <w:rFonts w:ascii="Calibri" w:eastAsia="Calibri" w:hAnsi="Calibri" w:cs="Times New Roman"/>
          <w:color w:val="auto"/>
          <w:sz w:val="24"/>
          <w:szCs w:val="24"/>
          <w:bdr w:val="none" w:sz="0" w:space="0" w:color="auto"/>
        </w:rPr>
        <w:t>και του Υπουργείο</w:t>
      </w:r>
      <w:r w:rsidR="0095377D" w:rsidRPr="00E55D6C">
        <w:rPr>
          <w:rFonts w:ascii="Calibri" w:eastAsia="Calibri" w:hAnsi="Calibri" w:cs="Times New Roman"/>
          <w:color w:val="auto"/>
          <w:sz w:val="24"/>
          <w:szCs w:val="24"/>
          <w:bdr w:val="none" w:sz="0" w:space="0" w:color="auto"/>
        </w:rPr>
        <w:t>υ</w:t>
      </w:r>
      <w:r w:rsidRPr="00E55D6C">
        <w:rPr>
          <w:rFonts w:ascii="Calibri" w:eastAsia="Calibri" w:hAnsi="Calibri" w:cs="Times New Roman"/>
          <w:color w:val="auto"/>
          <w:sz w:val="24"/>
          <w:szCs w:val="24"/>
          <w:bdr w:val="none" w:sz="0" w:space="0" w:color="auto"/>
        </w:rPr>
        <w:t xml:space="preserve"> Εξωτερικών. </w:t>
      </w:r>
    </w:p>
    <w:p w:rsidR="0095377D" w:rsidRPr="00E55D6C" w:rsidRDefault="0095377D" w:rsidP="0095377D">
      <w:pPr>
        <w:pStyle w:val="3"/>
        <w:pBdr>
          <w:left w:val="nil"/>
        </w:pBdr>
        <w:spacing w:line="240" w:lineRule="auto"/>
        <w:jc w:val="both"/>
        <w:rPr>
          <w:rFonts w:ascii="Calibri" w:eastAsia="Calibri" w:hAnsi="Calibri" w:cs="Times New Roman"/>
          <w:color w:val="auto"/>
          <w:sz w:val="24"/>
          <w:szCs w:val="24"/>
          <w:bdr w:val="none" w:sz="0" w:space="0" w:color="auto"/>
        </w:rPr>
      </w:pPr>
    </w:p>
    <w:p w:rsidR="0067154C" w:rsidRPr="00FE4B86" w:rsidRDefault="0095377D" w:rsidP="0095377D">
      <w:pPr>
        <w:pStyle w:val="3"/>
        <w:pBdr>
          <w:left w:val="nil"/>
        </w:pBdr>
        <w:spacing w:line="240" w:lineRule="auto"/>
        <w:jc w:val="both"/>
        <w:rPr>
          <w:rFonts w:ascii="Calibri" w:eastAsia="Calibri" w:hAnsi="Calibri" w:cs="Times New Roman"/>
          <w:color w:val="auto"/>
          <w:sz w:val="24"/>
          <w:szCs w:val="24"/>
          <w:bdr w:val="none" w:sz="0" w:space="0" w:color="auto"/>
        </w:rPr>
      </w:pPr>
      <w:r w:rsidRPr="00E55D6C">
        <w:rPr>
          <w:rFonts w:ascii="Calibri" w:eastAsia="Calibri" w:hAnsi="Calibri" w:cs="Times New Roman"/>
          <w:color w:val="auto"/>
          <w:sz w:val="24"/>
          <w:szCs w:val="24"/>
          <w:bdr w:val="none" w:sz="0" w:space="0" w:color="auto"/>
        </w:rPr>
        <w:lastRenderedPageBreak/>
        <w:t xml:space="preserve">Το </w:t>
      </w:r>
      <w:r w:rsidR="00FE4B86">
        <w:rPr>
          <w:rFonts w:ascii="Calibri" w:eastAsia="Calibri" w:hAnsi="Calibri" w:cs="Times New Roman"/>
          <w:color w:val="auto"/>
          <w:sz w:val="24"/>
          <w:szCs w:val="24"/>
          <w:bdr w:val="none" w:sz="0" w:space="0" w:color="auto"/>
        </w:rPr>
        <w:t>ε</w:t>
      </w:r>
      <w:r w:rsidR="0067154C" w:rsidRPr="00E55D6C">
        <w:rPr>
          <w:rFonts w:ascii="Calibri" w:eastAsia="Calibri" w:hAnsi="Calibri" w:cs="Times New Roman"/>
          <w:color w:val="auto"/>
          <w:sz w:val="24"/>
          <w:szCs w:val="24"/>
          <w:bdr w:val="none" w:sz="0" w:space="0" w:color="auto"/>
        </w:rPr>
        <w:t xml:space="preserve">λληνικό γραφείο ASEM </w:t>
      </w:r>
      <w:r w:rsidR="00B624B1" w:rsidRPr="00E55D6C">
        <w:rPr>
          <w:rFonts w:ascii="Calibri" w:eastAsia="Calibri" w:hAnsi="Calibri" w:cs="Times New Roman"/>
          <w:color w:val="auto"/>
          <w:sz w:val="24"/>
          <w:szCs w:val="24"/>
          <w:bdr w:val="none" w:sz="0" w:space="0" w:color="auto"/>
        </w:rPr>
        <w:t>θα</w:t>
      </w:r>
      <w:r w:rsidR="0067154C" w:rsidRPr="00E55D6C">
        <w:rPr>
          <w:rFonts w:ascii="Calibri" w:eastAsia="Calibri" w:hAnsi="Calibri" w:cs="Times New Roman"/>
          <w:color w:val="auto"/>
          <w:sz w:val="24"/>
          <w:szCs w:val="24"/>
          <w:bdr w:val="none" w:sz="0" w:space="0" w:color="auto"/>
        </w:rPr>
        <w:t xml:space="preserve"> αναλάβει την</w:t>
      </w:r>
      <w:r w:rsidR="00FE4B86">
        <w:rPr>
          <w:rFonts w:ascii="Calibri" w:eastAsia="Calibri" w:hAnsi="Calibri" w:cs="Times New Roman"/>
          <w:color w:val="auto"/>
          <w:sz w:val="24"/>
          <w:szCs w:val="24"/>
          <w:bdr w:val="none" w:sz="0" w:space="0" w:color="auto"/>
        </w:rPr>
        <w:t xml:space="preserve"> ενημέρωση και συντονισμό  των ε</w:t>
      </w:r>
      <w:r w:rsidR="0067154C" w:rsidRPr="00E55D6C">
        <w:rPr>
          <w:rFonts w:ascii="Calibri" w:eastAsia="Calibri" w:hAnsi="Calibri" w:cs="Times New Roman"/>
          <w:color w:val="auto"/>
          <w:sz w:val="24"/>
          <w:szCs w:val="24"/>
          <w:bdr w:val="none" w:sz="0" w:space="0" w:color="auto"/>
        </w:rPr>
        <w:t xml:space="preserve">υρωπαϊκών φορέων, τη χαρτογράφηση των διμερών συνεργασιών, ενώ συμφωνήθηκε να διοργανώσει το 2ο ASEM </w:t>
      </w:r>
      <w:r w:rsidRPr="00E55D6C">
        <w:rPr>
          <w:rFonts w:ascii="Calibri" w:eastAsia="Calibri" w:hAnsi="Calibri" w:cs="Times New Roman"/>
          <w:color w:val="auto"/>
          <w:sz w:val="24"/>
          <w:szCs w:val="24"/>
          <w:bdr w:val="none" w:sz="0" w:space="0" w:color="auto"/>
          <w:lang w:val="en-US"/>
        </w:rPr>
        <w:t>Seminar</w:t>
      </w:r>
      <w:r w:rsidR="0067154C" w:rsidRPr="00E55D6C">
        <w:rPr>
          <w:rFonts w:ascii="Calibri" w:eastAsia="Calibri" w:hAnsi="Calibri" w:cs="Times New Roman"/>
          <w:color w:val="auto"/>
          <w:sz w:val="24"/>
          <w:szCs w:val="24"/>
          <w:bdr w:val="none" w:sz="0" w:space="0" w:color="auto"/>
        </w:rPr>
        <w:t xml:space="preserve">, στην </w:t>
      </w:r>
      <w:r w:rsidR="00FE4B86">
        <w:rPr>
          <w:rFonts w:ascii="Calibri" w:eastAsia="Calibri" w:hAnsi="Calibri" w:cs="Times New Roman"/>
          <w:color w:val="auto"/>
          <w:sz w:val="24"/>
          <w:szCs w:val="24"/>
          <w:bdr w:val="none" w:sz="0" w:space="0" w:color="auto"/>
        </w:rPr>
        <w:t>Αθήνα την προσεχή άνοιξη, με τη</w:t>
      </w:r>
      <w:r w:rsidR="0067154C" w:rsidRPr="00E55D6C">
        <w:rPr>
          <w:rFonts w:ascii="Calibri" w:eastAsia="Calibri" w:hAnsi="Calibri" w:cs="Times New Roman"/>
          <w:color w:val="auto"/>
          <w:sz w:val="24"/>
          <w:szCs w:val="24"/>
          <w:bdr w:val="none" w:sz="0" w:space="0" w:color="auto"/>
        </w:rPr>
        <w:t xml:space="preserve"> συμμετοχή οργανισμών από την Ευρώπ</w:t>
      </w:r>
      <w:r w:rsidR="0068044B" w:rsidRPr="00E55D6C">
        <w:rPr>
          <w:rFonts w:ascii="Calibri" w:eastAsia="Calibri" w:hAnsi="Calibri" w:cs="Times New Roman"/>
          <w:color w:val="auto"/>
          <w:sz w:val="24"/>
          <w:szCs w:val="24"/>
          <w:bdr w:val="none" w:sz="0" w:space="0" w:color="auto"/>
        </w:rPr>
        <w:t>η και την Νοτιο-Ανατολική Ασία.</w:t>
      </w:r>
    </w:p>
    <w:p w:rsidR="0095377D" w:rsidRPr="00FE4B86" w:rsidRDefault="0095377D" w:rsidP="0095377D">
      <w:pPr>
        <w:pStyle w:val="3"/>
        <w:pBdr>
          <w:left w:val="nil"/>
        </w:pBdr>
        <w:spacing w:line="240" w:lineRule="auto"/>
        <w:jc w:val="both"/>
        <w:rPr>
          <w:rFonts w:ascii="Calibri" w:eastAsia="Calibri" w:hAnsi="Calibri" w:cs="Times New Roman"/>
          <w:color w:val="auto"/>
          <w:sz w:val="24"/>
          <w:szCs w:val="24"/>
          <w:bdr w:val="none" w:sz="0" w:space="0" w:color="auto"/>
        </w:rPr>
      </w:pPr>
    </w:p>
    <w:p w:rsidR="006610B2" w:rsidRPr="00E55D6C" w:rsidRDefault="0067154C" w:rsidP="0095377D">
      <w:pPr>
        <w:pStyle w:val="3"/>
        <w:pBdr>
          <w:left w:val="nil"/>
        </w:pBdr>
        <w:spacing w:line="240" w:lineRule="auto"/>
        <w:jc w:val="both"/>
        <w:rPr>
          <w:rFonts w:ascii="Calibri" w:eastAsia="Calibri" w:hAnsi="Calibri" w:cs="Times New Roman"/>
          <w:color w:val="auto"/>
          <w:sz w:val="24"/>
          <w:szCs w:val="24"/>
          <w:bdr w:val="none" w:sz="0" w:space="0" w:color="auto"/>
        </w:rPr>
      </w:pPr>
      <w:r w:rsidRPr="00E55D6C">
        <w:rPr>
          <w:rFonts w:ascii="Calibri" w:eastAsia="Calibri" w:hAnsi="Calibri" w:cs="Times New Roman"/>
          <w:color w:val="auto"/>
          <w:sz w:val="24"/>
          <w:szCs w:val="24"/>
          <w:bdr w:val="none" w:sz="0" w:space="0" w:color="auto"/>
        </w:rPr>
        <w:t>Σημειώνεται επίσης, ότι είναι σε εξέλιξη, η δημιουργία στην Κίνα, με την υποστήριξη του Δικτύου ΠΡΑΞΗ, ενός κοινού ερευν</w:t>
      </w:r>
      <w:r w:rsidR="0095377D" w:rsidRPr="00E55D6C">
        <w:rPr>
          <w:rFonts w:ascii="Calibri" w:eastAsia="Calibri" w:hAnsi="Calibri" w:cs="Times New Roman"/>
          <w:color w:val="auto"/>
          <w:sz w:val="24"/>
          <w:szCs w:val="24"/>
          <w:bdr w:val="none" w:sz="0" w:space="0" w:color="auto"/>
        </w:rPr>
        <w:t xml:space="preserve">ητικού εργαστηρίου ανάμεσα στο ΙΤΕ </w:t>
      </w:r>
      <w:r w:rsidRPr="00E55D6C">
        <w:rPr>
          <w:rFonts w:ascii="Calibri" w:eastAsia="Calibri" w:hAnsi="Calibri" w:cs="Times New Roman"/>
          <w:color w:val="auto"/>
          <w:sz w:val="24"/>
          <w:szCs w:val="24"/>
          <w:bdr w:val="none" w:sz="0" w:space="0" w:color="auto"/>
        </w:rPr>
        <w:t xml:space="preserve">και το Μουσείο της Απαγορευμένης Πόλης του Πεκίνου. Το εργαστήριο </w:t>
      </w:r>
      <w:r w:rsidR="0095377D" w:rsidRPr="00E55D6C">
        <w:rPr>
          <w:rFonts w:ascii="Calibri" w:eastAsia="Calibri" w:hAnsi="Calibri" w:cs="Times New Roman"/>
          <w:color w:val="auto"/>
          <w:sz w:val="24"/>
          <w:szCs w:val="24"/>
          <w:bdr w:val="none" w:sz="0" w:space="0" w:color="auto"/>
        </w:rPr>
        <w:t xml:space="preserve">αυτό </w:t>
      </w:r>
      <w:r w:rsidRPr="00E55D6C">
        <w:rPr>
          <w:rFonts w:ascii="Calibri" w:eastAsia="Calibri" w:hAnsi="Calibri" w:cs="Times New Roman"/>
          <w:color w:val="auto"/>
          <w:sz w:val="24"/>
          <w:szCs w:val="24"/>
          <w:bdr w:val="none" w:sz="0" w:space="0" w:color="auto"/>
        </w:rPr>
        <w:t>θα εστιάζει σε θέματα συντήρησης και προστασίας έργων τέχνης και αρχαιοτήτων</w:t>
      </w:r>
      <w:r w:rsidR="0095377D" w:rsidRPr="00E55D6C">
        <w:rPr>
          <w:rFonts w:ascii="Calibri" w:eastAsia="Calibri" w:hAnsi="Calibri" w:cs="Times New Roman"/>
          <w:color w:val="auto"/>
          <w:sz w:val="24"/>
          <w:szCs w:val="24"/>
          <w:bdr w:val="none" w:sz="0" w:space="0" w:color="auto"/>
        </w:rPr>
        <w:t xml:space="preserve"> με βάση τεχνολογίες Λέιζερ</w:t>
      </w:r>
      <w:r w:rsidRPr="00E55D6C">
        <w:rPr>
          <w:rFonts w:ascii="Calibri" w:eastAsia="Calibri" w:hAnsi="Calibri" w:cs="Times New Roman"/>
          <w:color w:val="auto"/>
          <w:sz w:val="24"/>
          <w:szCs w:val="24"/>
          <w:bdr w:val="none" w:sz="0" w:space="0" w:color="auto"/>
        </w:rPr>
        <w:t>, και θα αποτελέσει ευκαιρία για την περαιτέρω ενδυνάμωση της διμερούς ερευνητικής συνεργασίας.</w:t>
      </w:r>
    </w:p>
    <w:sectPr w:rsidR="006610B2" w:rsidRPr="00E55D6C" w:rsidSect="0095377D">
      <w:footerReference w:type="default" r:id="rId10"/>
      <w:pgSz w:w="12240" w:h="15840"/>
      <w:pgMar w:top="1560" w:right="1440" w:bottom="179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76" w:rsidRDefault="00882C76" w:rsidP="005C2B43">
      <w:pPr>
        <w:spacing w:after="0" w:line="240" w:lineRule="auto"/>
      </w:pPr>
      <w:r>
        <w:separator/>
      </w:r>
    </w:p>
  </w:endnote>
  <w:endnote w:type="continuationSeparator" w:id="0">
    <w:p w:rsidR="00882C76" w:rsidRDefault="00882C76" w:rsidP="005C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vetica Neue">
    <w:altName w:val="Agency FB"/>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 w:name="Lucida Grande">
    <w:charset w:val="00"/>
    <w:family w:val="auto"/>
    <w:pitch w:val="variable"/>
    <w:sig w:usb0="E1000AEF" w:usb1="5000A1FF" w:usb2="00000000" w:usb3="00000000" w:csb0="000001B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50" w:rsidRDefault="001D4850">
    <w:pPr>
      <w:pStyle w:val="a7"/>
      <w:jc w:val="center"/>
    </w:pPr>
    <w:fldSimple w:instr=" PAGE   \* MERGEFORMAT ">
      <w:r w:rsidR="007C3632">
        <w:rPr>
          <w:noProof/>
        </w:rPr>
        <w:t>2</w:t>
      </w:r>
    </w:fldSimple>
  </w:p>
  <w:p w:rsidR="001D4850" w:rsidRDefault="001D48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76" w:rsidRDefault="00882C76" w:rsidP="005C2B43">
      <w:pPr>
        <w:spacing w:after="0" w:line="240" w:lineRule="auto"/>
      </w:pPr>
      <w:r>
        <w:separator/>
      </w:r>
    </w:p>
  </w:footnote>
  <w:footnote w:type="continuationSeparator" w:id="0">
    <w:p w:rsidR="00882C76" w:rsidRDefault="00882C76" w:rsidP="005C2B43">
      <w:pPr>
        <w:spacing w:after="0" w:line="240" w:lineRule="auto"/>
      </w:pPr>
      <w:r>
        <w:continuationSeparator/>
      </w:r>
    </w:p>
  </w:footnote>
  <w:footnote w:id="1">
    <w:p w:rsidR="001D4850" w:rsidRPr="005C2B43" w:rsidRDefault="001D4850" w:rsidP="005C2B43">
      <w:pPr>
        <w:pStyle w:val="a4"/>
        <w:jc w:val="both"/>
        <w:rPr>
          <w:sz w:val="18"/>
          <w:szCs w:val="18"/>
          <w:lang w:val="el-GR"/>
        </w:rPr>
      </w:pPr>
      <w:r>
        <w:rPr>
          <w:rStyle w:val="a5"/>
        </w:rPr>
        <w:footnoteRef/>
      </w:r>
      <w:r w:rsidRPr="005C2B43">
        <w:rPr>
          <w:sz w:val="18"/>
          <w:szCs w:val="18"/>
          <w:lang w:val="el-GR"/>
        </w:rPr>
        <w:t>Ο συνολικός προϋπολογισμός της δράσης</w:t>
      </w:r>
      <w:r w:rsidR="00421E25">
        <w:rPr>
          <w:sz w:val="18"/>
          <w:szCs w:val="18"/>
          <w:lang w:val="el-GR"/>
        </w:rPr>
        <w:t xml:space="preserve"> αυτής</w:t>
      </w:r>
      <w:r w:rsidR="00DB37D2">
        <w:rPr>
          <w:sz w:val="18"/>
          <w:szCs w:val="18"/>
          <w:lang w:val="el-GR"/>
        </w:rPr>
        <w:t>, από την ελληνική πλευρά,</w:t>
      </w:r>
      <w:r w:rsidRPr="005C2B43">
        <w:rPr>
          <w:sz w:val="18"/>
          <w:szCs w:val="18"/>
          <w:lang w:val="el-GR"/>
        </w:rPr>
        <w:t xml:space="preserve"> υπολογίζεται σε 10.000.000,00</w:t>
      </w:r>
      <w:r w:rsidR="00DB37D2" w:rsidRPr="00DB37D2">
        <w:rPr>
          <w:sz w:val="18"/>
          <w:szCs w:val="18"/>
          <w:lang w:val="el-GR"/>
        </w:rPr>
        <w:t xml:space="preserve"> </w:t>
      </w:r>
      <w:r w:rsidR="00DB37D2">
        <w:rPr>
          <w:sz w:val="18"/>
          <w:szCs w:val="18"/>
          <w:lang w:val="el-GR"/>
        </w:rPr>
        <w:t>€, με μέγιστη εκτιμώμενη δημόσια δ</w:t>
      </w:r>
      <w:r w:rsidRPr="005C2B43">
        <w:rPr>
          <w:sz w:val="18"/>
          <w:szCs w:val="18"/>
          <w:lang w:val="el-GR"/>
        </w:rPr>
        <w:t xml:space="preserve">απάνη ανά έργο </w:t>
      </w:r>
      <w:r w:rsidR="00421E25">
        <w:rPr>
          <w:sz w:val="18"/>
          <w:szCs w:val="18"/>
          <w:lang w:val="el-GR"/>
        </w:rPr>
        <w:t xml:space="preserve">της τάξης των </w:t>
      </w:r>
      <w:r w:rsidRPr="005C2B43">
        <w:rPr>
          <w:sz w:val="18"/>
          <w:szCs w:val="18"/>
          <w:lang w:val="el-GR"/>
        </w:rPr>
        <w:t>400.000,00</w:t>
      </w:r>
      <w:r w:rsidR="00DB37D2" w:rsidRPr="00DB37D2">
        <w:rPr>
          <w:sz w:val="18"/>
          <w:szCs w:val="18"/>
          <w:lang w:val="el-GR"/>
        </w:rPr>
        <w:t xml:space="preserve"> </w:t>
      </w:r>
      <w:r w:rsidRPr="005C2B43">
        <w:rPr>
          <w:sz w:val="18"/>
          <w:szCs w:val="18"/>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D2F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3313"/>
    <w:rsid w:val="0001520D"/>
    <w:rsid w:val="0009698C"/>
    <w:rsid w:val="0010043A"/>
    <w:rsid w:val="00131842"/>
    <w:rsid w:val="001B394D"/>
    <w:rsid w:val="001D4850"/>
    <w:rsid w:val="001F001A"/>
    <w:rsid w:val="001F2546"/>
    <w:rsid w:val="002057CD"/>
    <w:rsid w:val="00295F22"/>
    <w:rsid w:val="00315E30"/>
    <w:rsid w:val="00323BC3"/>
    <w:rsid w:val="003464D8"/>
    <w:rsid w:val="003610BC"/>
    <w:rsid w:val="003904DC"/>
    <w:rsid w:val="003A7F4D"/>
    <w:rsid w:val="003B3313"/>
    <w:rsid w:val="004025AC"/>
    <w:rsid w:val="00405F10"/>
    <w:rsid w:val="00414886"/>
    <w:rsid w:val="00421E25"/>
    <w:rsid w:val="0046783F"/>
    <w:rsid w:val="00480235"/>
    <w:rsid w:val="00485F53"/>
    <w:rsid w:val="005C2B43"/>
    <w:rsid w:val="005D476C"/>
    <w:rsid w:val="006610B2"/>
    <w:rsid w:val="0067154C"/>
    <w:rsid w:val="0068044B"/>
    <w:rsid w:val="00700C2C"/>
    <w:rsid w:val="007445A5"/>
    <w:rsid w:val="00763A9A"/>
    <w:rsid w:val="00792057"/>
    <w:rsid w:val="007B6344"/>
    <w:rsid w:val="007C3632"/>
    <w:rsid w:val="007F7498"/>
    <w:rsid w:val="0083048B"/>
    <w:rsid w:val="00877710"/>
    <w:rsid w:val="00882C76"/>
    <w:rsid w:val="008A1368"/>
    <w:rsid w:val="008F1582"/>
    <w:rsid w:val="0091056B"/>
    <w:rsid w:val="00924079"/>
    <w:rsid w:val="00925596"/>
    <w:rsid w:val="00946CED"/>
    <w:rsid w:val="0095377D"/>
    <w:rsid w:val="0096209B"/>
    <w:rsid w:val="009C4DBB"/>
    <w:rsid w:val="009F3077"/>
    <w:rsid w:val="00A111DB"/>
    <w:rsid w:val="00A21460"/>
    <w:rsid w:val="00AB292E"/>
    <w:rsid w:val="00AB5341"/>
    <w:rsid w:val="00B15EAA"/>
    <w:rsid w:val="00B624B1"/>
    <w:rsid w:val="00B72163"/>
    <w:rsid w:val="00C50948"/>
    <w:rsid w:val="00CA470F"/>
    <w:rsid w:val="00CC4603"/>
    <w:rsid w:val="00CC7B24"/>
    <w:rsid w:val="00CD37AC"/>
    <w:rsid w:val="00D40D57"/>
    <w:rsid w:val="00D50805"/>
    <w:rsid w:val="00D70D66"/>
    <w:rsid w:val="00DB37D2"/>
    <w:rsid w:val="00DC7274"/>
    <w:rsid w:val="00E12633"/>
    <w:rsid w:val="00E51686"/>
    <w:rsid w:val="00E55D6C"/>
    <w:rsid w:val="00E96732"/>
    <w:rsid w:val="00EB286C"/>
    <w:rsid w:val="00ED0615"/>
    <w:rsid w:val="00EF198C"/>
    <w:rsid w:val="00F07CE7"/>
    <w:rsid w:val="00F11D10"/>
    <w:rsid w:val="00F522DA"/>
    <w:rsid w:val="00F836FE"/>
    <w:rsid w:val="00FB6AC3"/>
    <w:rsid w:val="00FE4B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22"/>
    <w:pPr>
      <w:spacing w:after="200" w:line="276" w:lineRule="auto"/>
    </w:pPr>
    <w:rPr>
      <w:sz w:val="22"/>
      <w:szCs w:val="22"/>
      <w:lang w:val="en-US" w:eastAsia="en-US"/>
    </w:rPr>
  </w:style>
  <w:style w:type="paragraph" w:styleId="1">
    <w:name w:val="heading 1"/>
    <w:basedOn w:val="a"/>
    <w:link w:val="1Char"/>
    <w:uiPriority w:val="9"/>
    <w:qFormat/>
    <w:rsid w:val="0091056B"/>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3077"/>
  </w:style>
  <w:style w:type="character" w:styleId="a3">
    <w:name w:val="Strong"/>
    <w:uiPriority w:val="22"/>
    <w:qFormat/>
    <w:rsid w:val="009F3077"/>
    <w:rPr>
      <w:b/>
      <w:bCs/>
    </w:rPr>
  </w:style>
  <w:style w:type="character" w:customStyle="1" w:styleId="1Char">
    <w:name w:val="Επικεφαλίδα 1 Char"/>
    <w:link w:val="1"/>
    <w:uiPriority w:val="9"/>
    <w:rsid w:val="0091056B"/>
    <w:rPr>
      <w:rFonts w:ascii="Times New Roman" w:eastAsia="Times New Roman" w:hAnsi="Times New Roman" w:cs="Times New Roman"/>
      <w:b/>
      <w:bCs/>
      <w:kern w:val="36"/>
      <w:sz w:val="48"/>
      <w:szCs w:val="48"/>
    </w:rPr>
  </w:style>
  <w:style w:type="paragraph" w:customStyle="1" w:styleId="rtejustify">
    <w:name w:val="rtejustify"/>
    <w:basedOn w:val="a"/>
    <w:rsid w:val="0091056B"/>
    <w:pPr>
      <w:spacing w:before="100" w:beforeAutospacing="1" w:after="100" w:afterAutospacing="1" w:line="240" w:lineRule="auto"/>
    </w:pPr>
    <w:rPr>
      <w:rFonts w:ascii="Times New Roman" w:eastAsia="Times New Roman" w:hAnsi="Times New Roman"/>
      <w:sz w:val="24"/>
      <w:szCs w:val="24"/>
    </w:rPr>
  </w:style>
  <w:style w:type="character" w:styleId="-">
    <w:name w:val="Hyperlink"/>
    <w:uiPriority w:val="99"/>
    <w:unhideWhenUsed/>
    <w:rsid w:val="00CD37AC"/>
    <w:rPr>
      <w:color w:val="0000FF"/>
      <w:u w:val="single"/>
    </w:rPr>
  </w:style>
  <w:style w:type="paragraph" w:styleId="Web">
    <w:name w:val="Normal (Web)"/>
    <w:basedOn w:val="a"/>
    <w:uiPriority w:val="99"/>
    <w:unhideWhenUsed/>
    <w:rsid w:val="00CD37AC"/>
    <w:pPr>
      <w:spacing w:before="100" w:beforeAutospacing="1" w:after="100" w:afterAutospacing="1" w:line="240" w:lineRule="auto"/>
    </w:pPr>
    <w:rPr>
      <w:rFonts w:ascii="Times New Roman" w:eastAsia="Times New Roman" w:hAnsi="Times New Roman"/>
      <w:sz w:val="24"/>
      <w:szCs w:val="24"/>
    </w:rPr>
  </w:style>
  <w:style w:type="paragraph" w:customStyle="1" w:styleId="style6">
    <w:name w:val="style6"/>
    <w:basedOn w:val="a"/>
    <w:rsid w:val="00CD37AC"/>
    <w:pPr>
      <w:spacing w:before="100" w:beforeAutospacing="1" w:after="100" w:afterAutospacing="1" w:line="240" w:lineRule="auto"/>
    </w:pPr>
    <w:rPr>
      <w:rFonts w:ascii="Times New Roman" w:eastAsia="Times New Roman" w:hAnsi="Times New Roman"/>
      <w:sz w:val="24"/>
      <w:szCs w:val="24"/>
    </w:rPr>
  </w:style>
  <w:style w:type="character" w:customStyle="1" w:styleId="at4">
    <w:name w:val="a__t4"/>
    <w:basedOn w:val="a0"/>
    <w:rsid w:val="00CD37AC"/>
  </w:style>
  <w:style w:type="character" w:customStyle="1" w:styleId="at3">
    <w:name w:val="a__t3"/>
    <w:basedOn w:val="a0"/>
    <w:rsid w:val="00CD37AC"/>
  </w:style>
  <w:style w:type="paragraph" w:customStyle="1" w:styleId="10">
    <w:name w:val="Τίτλος1"/>
    <w:next w:val="3"/>
    <w:rsid w:val="0010043A"/>
    <w:pPr>
      <w:keepNext/>
      <w:pBdr>
        <w:top w:val="nil"/>
        <w:left w:val="nil"/>
        <w:bottom w:val="nil"/>
        <w:right w:val="nil"/>
        <w:between w:val="nil"/>
        <w:bar w:val="nil"/>
      </w:pBdr>
      <w:spacing w:after="240"/>
    </w:pPr>
    <w:rPr>
      <w:rFonts w:ascii="Helvetica Neue" w:eastAsia="Arial Unicode MS" w:hAnsi="Helvetica Neue" w:cs="Arial Unicode MS"/>
      <w:b/>
      <w:bCs/>
      <w:color w:val="FF4013"/>
      <w:spacing w:val="-4"/>
      <w:sz w:val="48"/>
      <w:szCs w:val="48"/>
      <w:bdr w:val="nil"/>
      <w:lang w:eastAsia="en-US"/>
    </w:rPr>
  </w:style>
  <w:style w:type="paragraph" w:customStyle="1" w:styleId="3">
    <w:name w:val="Κύριο τμήμα 3"/>
    <w:rsid w:val="0010043A"/>
    <w:pPr>
      <w:pBdr>
        <w:top w:val="nil"/>
        <w:left w:val="nil"/>
        <w:bottom w:val="nil"/>
        <w:right w:val="nil"/>
        <w:between w:val="nil"/>
        <w:bar w:val="nil"/>
      </w:pBdr>
      <w:spacing w:line="288" w:lineRule="auto"/>
    </w:pPr>
    <w:rPr>
      <w:rFonts w:ascii="Helvetica Neue" w:eastAsia="Arial Unicode MS" w:hAnsi="Helvetica Neue" w:cs="Arial Unicode MS"/>
      <w:color w:val="000000"/>
      <w:bdr w:val="nil"/>
      <w:lang w:eastAsia="en-US"/>
    </w:rPr>
  </w:style>
  <w:style w:type="paragraph" w:customStyle="1" w:styleId="11">
    <w:name w:val="Υπότιτλος1"/>
    <w:next w:val="3"/>
    <w:rsid w:val="0010043A"/>
    <w:pPr>
      <w:pBdr>
        <w:top w:val="nil"/>
        <w:left w:val="nil"/>
        <w:bottom w:val="nil"/>
        <w:right w:val="nil"/>
        <w:between w:val="nil"/>
        <w:bar w:val="nil"/>
      </w:pBdr>
    </w:pPr>
    <w:rPr>
      <w:rFonts w:ascii="Helvetica Neue Light" w:eastAsia="Arial Unicode MS" w:hAnsi="Helvetica Neue Light" w:cs="Arial Unicode MS"/>
      <w:color w:val="222222"/>
      <w:sz w:val="36"/>
      <w:szCs w:val="36"/>
      <w:bdr w:val="nil"/>
      <w:lang w:val="en-US" w:eastAsia="en-US"/>
    </w:rPr>
  </w:style>
  <w:style w:type="paragraph" w:styleId="a4">
    <w:name w:val="footnote text"/>
    <w:basedOn w:val="a"/>
    <w:link w:val="Char"/>
    <w:uiPriority w:val="99"/>
    <w:unhideWhenUsed/>
    <w:rsid w:val="005C2B43"/>
    <w:pPr>
      <w:spacing w:after="0" w:line="240" w:lineRule="auto"/>
    </w:pPr>
    <w:rPr>
      <w:sz w:val="20"/>
      <w:szCs w:val="20"/>
      <w:lang/>
    </w:rPr>
  </w:style>
  <w:style w:type="character" w:customStyle="1" w:styleId="Char">
    <w:name w:val="Κείμενο υποσημείωσης Char"/>
    <w:link w:val="a4"/>
    <w:uiPriority w:val="99"/>
    <w:rsid w:val="005C2B43"/>
    <w:rPr>
      <w:sz w:val="20"/>
      <w:szCs w:val="20"/>
    </w:rPr>
  </w:style>
  <w:style w:type="character" w:styleId="a5">
    <w:name w:val="footnote reference"/>
    <w:uiPriority w:val="99"/>
    <w:semiHidden/>
    <w:unhideWhenUsed/>
    <w:rsid w:val="005C2B43"/>
    <w:rPr>
      <w:vertAlign w:val="superscript"/>
    </w:rPr>
  </w:style>
  <w:style w:type="paragraph" w:styleId="a6">
    <w:name w:val="header"/>
    <w:basedOn w:val="a"/>
    <w:link w:val="Char0"/>
    <w:uiPriority w:val="99"/>
    <w:semiHidden/>
    <w:unhideWhenUsed/>
    <w:rsid w:val="007B6344"/>
    <w:pPr>
      <w:tabs>
        <w:tab w:val="center" w:pos="4153"/>
        <w:tab w:val="right" w:pos="8306"/>
      </w:tabs>
      <w:spacing w:after="0" w:line="240" w:lineRule="auto"/>
    </w:pPr>
  </w:style>
  <w:style w:type="character" w:customStyle="1" w:styleId="Char0">
    <w:name w:val="Κεφαλίδα Char"/>
    <w:basedOn w:val="a0"/>
    <w:link w:val="a6"/>
    <w:uiPriority w:val="99"/>
    <w:semiHidden/>
    <w:rsid w:val="007B6344"/>
  </w:style>
  <w:style w:type="paragraph" w:styleId="a7">
    <w:name w:val="footer"/>
    <w:basedOn w:val="a"/>
    <w:link w:val="Char1"/>
    <w:uiPriority w:val="99"/>
    <w:unhideWhenUsed/>
    <w:rsid w:val="007B6344"/>
    <w:pPr>
      <w:tabs>
        <w:tab w:val="center" w:pos="4153"/>
        <w:tab w:val="right" w:pos="8306"/>
      </w:tabs>
      <w:spacing w:after="0" w:line="240" w:lineRule="auto"/>
    </w:pPr>
  </w:style>
  <w:style w:type="character" w:customStyle="1" w:styleId="Char1">
    <w:name w:val="Υποσέλιδο Char"/>
    <w:basedOn w:val="a0"/>
    <w:link w:val="a7"/>
    <w:uiPriority w:val="99"/>
    <w:rsid w:val="007B6344"/>
  </w:style>
  <w:style w:type="paragraph" w:styleId="a8">
    <w:name w:val="Balloon Text"/>
    <w:basedOn w:val="a"/>
    <w:link w:val="Char2"/>
    <w:uiPriority w:val="99"/>
    <w:semiHidden/>
    <w:unhideWhenUsed/>
    <w:rsid w:val="00D70D66"/>
    <w:pPr>
      <w:spacing w:after="0" w:line="240" w:lineRule="auto"/>
    </w:pPr>
    <w:rPr>
      <w:rFonts w:ascii="Lucida Grande" w:hAnsi="Lucida Grande"/>
      <w:sz w:val="18"/>
      <w:szCs w:val="18"/>
      <w:lang/>
    </w:rPr>
  </w:style>
  <w:style w:type="character" w:customStyle="1" w:styleId="Char2">
    <w:name w:val="Κείμενο πλαισίου Char"/>
    <w:link w:val="a8"/>
    <w:uiPriority w:val="99"/>
    <w:semiHidden/>
    <w:rsid w:val="00D70D6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96523830">
      <w:bodyDiv w:val="1"/>
      <w:marLeft w:val="0"/>
      <w:marRight w:val="0"/>
      <w:marTop w:val="0"/>
      <w:marBottom w:val="0"/>
      <w:divBdr>
        <w:top w:val="none" w:sz="0" w:space="0" w:color="auto"/>
        <w:left w:val="none" w:sz="0" w:space="0" w:color="auto"/>
        <w:bottom w:val="none" w:sz="0" w:space="0" w:color="auto"/>
        <w:right w:val="none" w:sz="0" w:space="0" w:color="auto"/>
      </w:divBdr>
    </w:div>
    <w:div w:id="1925411664">
      <w:bodyDiv w:val="1"/>
      <w:marLeft w:val="0"/>
      <w:marRight w:val="0"/>
      <w:marTop w:val="0"/>
      <w:marBottom w:val="0"/>
      <w:divBdr>
        <w:top w:val="none" w:sz="0" w:space="0" w:color="auto"/>
        <w:left w:val="none" w:sz="0" w:space="0" w:color="auto"/>
        <w:bottom w:val="none" w:sz="0" w:space="0" w:color="auto"/>
        <w:right w:val="none" w:sz="0" w:space="0" w:color="auto"/>
      </w:divBdr>
      <w:divsChild>
        <w:div w:id="898443246">
          <w:marLeft w:val="0"/>
          <w:marRight w:val="0"/>
          <w:marTop w:val="0"/>
          <w:marBottom w:val="0"/>
          <w:divBdr>
            <w:top w:val="none" w:sz="0" w:space="0" w:color="auto"/>
            <w:left w:val="none" w:sz="0" w:space="0" w:color="auto"/>
            <w:bottom w:val="none" w:sz="0" w:space="0" w:color="auto"/>
            <w:right w:val="none" w:sz="0" w:space="0" w:color="auto"/>
          </w:divBdr>
          <w:divsChild>
            <w:div w:id="469057952">
              <w:marLeft w:val="0"/>
              <w:marRight w:val="0"/>
              <w:marTop w:val="0"/>
              <w:marBottom w:val="0"/>
              <w:divBdr>
                <w:top w:val="none" w:sz="0" w:space="0" w:color="auto"/>
                <w:left w:val="none" w:sz="0" w:space="0" w:color="auto"/>
                <w:bottom w:val="none" w:sz="0" w:space="0" w:color="auto"/>
                <w:right w:val="none" w:sz="0" w:space="0" w:color="auto"/>
              </w:divBdr>
              <w:divsChild>
                <w:div w:id="168104368">
                  <w:marLeft w:val="0"/>
                  <w:marRight w:val="0"/>
                  <w:marTop w:val="0"/>
                  <w:marBottom w:val="0"/>
                  <w:divBdr>
                    <w:top w:val="none" w:sz="0" w:space="0" w:color="auto"/>
                    <w:left w:val="none" w:sz="0" w:space="0" w:color="auto"/>
                    <w:bottom w:val="none" w:sz="0" w:space="0" w:color="auto"/>
                    <w:right w:val="none" w:sz="0" w:space="0" w:color="auto"/>
                  </w:divBdr>
                  <w:divsChild>
                    <w:div w:id="1242449561">
                      <w:marLeft w:val="0"/>
                      <w:marRight w:val="0"/>
                      <w:marTop w:val="0"/>
                      <w:marBottom w:val="0"/>
                      <w:divBdr>
                        <w:top w:val="none" w:sz="0" w:space="0" w:color="auto"/>
                        <w:left w:val="none" w:sz="0" w:space="0" w:color="auto"/>
                        <w:bottom w:val="none" w:sz="0" w:space="0" w:color="auto"/>
                        <w:right w:val="none" w:sz="0" w:space="0" w:color="auto"/>
                      </w:divBdr>
                      <w:divsChild>
                        <w:div w:id="248081244">
                          <w:marLeft w:val="0"/>
                          <w:marRight w:val="0"/>
                          <w:marTop w:val="0"/>
                          <w:marBottom w:val="0"/>
                          <w:divBdr>
                            <w:top w:val="none" w:sz="0" w:space="0" w:color="auto"/>
                            <w:left w:val="none" w:sz="0" w:space="0" w:color="auto"/>
                            <w:bottom w:val="none" w:sz="0" w:space="0" w:color="auto"/>
                            <w:right w:val="none" w:sz="0" w:space="0" w:color="auto"/>
                          </w:divBdr>
                          <w:divsChild>
                            <w:div w:id="875314964">
                              <w:marLeft w:val="0"/>
                              <w:marRight w:val="0"/>
                              <w:marTop w:val="0"/>
                              <w:marBottom w:val="0"/>
                              <w:divBdr>
                                <w:top w:val="none" w:sz="0" w:space="0" w:color="auto"/>
                                <w:left w:val="none" w:sz="0" w:space="0" w:color="auto"/>
                                <w:bottom w:val="none" w:sz="0" w:space="0" w:color="auto"/>
                                <w:right w:val="none" w:sz="0" w:space="0" w:color="auto"/>
                              </w:divBdr>
                              <w:divsChild>
                                <w:div w:id="23406222">
                                  <w:marLeft w:val="0"/>
                                  <w:marRight w:val="0"/>
                                  <w:marTop w:val="0"/>
                                  <w:marBottom w:val="0"/>
                                  <w:divBdr>
                                    <w:top w:val="none" w:sz="0" w:space="0" w:color="auto"/>
                                    <w:left w:val="none" w:sz="0" w:space="0" w:color="auto"/>
                                    <w:bottom w:val="none" w:sz="0" w:space="0" w:color="auto"/>
                                    <w:right w:val="none" w:sz="0" w:space="0" w:color="auto"/>
                                  </w:divBdr>
                                  <w:divsChild>
                                    <w:div w:id="1344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1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92E7-34E0-4306-B132-AF49E966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4341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5134</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gsrt-user</dc:creator>
  <cp:keywords/>
  <cp:lastModifiedBy>user</cp:lastModifiedBy>
  <cp:revision>2</cp:revision>
  <dcterms:created xsi:type="dcterms:W3CDTF">2015-12-01T12:15:00Z</dcterms:created>
  <dcterms:modified xsi:type="dcterms:W3CDTF">2015-12-01T12:15:00Z</dcterms:modified>
</cp:coreProperties>
</file>